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B26F9" w14:textId="48B01452" w:rsidR="007B7B6C" w:rsidRDefault="007978E8" w:rsidP="00D41536">
      <w:pPr>
        <w:spacing w:after="0" w:line="240" w:lineRule="auto"/>
        <w:jc w:val="center"/>
        <w:rPr>
          <w:rFonts w:ascii="Arial" w:hAnsi="Arial" w:cs="Arial"/>
          <w:b/>
          <w:bCs/>
          <w:i/>
          <w:iCs/>
          <w:sz w:val="26"/>
          <w:szCs w:val="26"/>
        </w:rPr>
      </w:pPr>
      <w:r w:rsidRPr="0038592D">
        <w:rPr>
          <w:rFonts w:ascii="Arial" w:hAnsi="Arial" w:cs="Arial"/>
          <w:b/>
          <w:bCs/>
          <w:i/>
          <w:iCs/>
          <w:sz w:val="26"/>
          <w:szCs w:val="26"/>
        </w:rPr>
        <w:t>Langley Alumni Association</w:t>
      </w:r>
    </w:p>
    <w:p w14:paraId="32CD72FF" w14:textId="02482B8B" w:rsidR="007978E8" w:rsidRPr="0038592D" w:rsidRDefault="007D4602" w:rsidP="00D41536">
      <w:pPr>
        <w:spacing w:after="0" w:line="240" w:lineRule="auto"/>
        <w:jc w:val="center"/>
        <w:rPr>
          <w:rFonts w:ascii="Arial" w:hAnsi="Arial" w:cs="Arial"/>
          <w:b/>
          <w:bCs/>
          <w:i/>
          <w:iCs/>
          <w:sz w:val="26"/>
          <w:szCs w:val="26"/>
        </w:rPr>
      </w:pPr>
      <w:r>
        <w:rPr>
          <w:rFonts w:ascii="Arial" w:hAnsi="Arial" w:cs="Arial"/>
          <w:b/>
          <w:bCs/>
          <w:i/>
          <w:iCs/>
          <w:sz w:val="26"/>
          <w:szCs w:val="26"/>
        </w:rPr>
        <w:t>Treasurer</w:t>
      </w:r>
      <w:r w:rsidR="00F62C4D">
        <w:rPr>
          <w:rFonts w:ascii="Arial" w:hAnsi="Arial" w:cs="Arial"/>
          <w:b/>
          <w:bCs/>
          <w:i/>
          <w:iCs/>
          <w:sz w:val="26"/>
          <w:szCs w:val="26"/>
        </w:rPr>
        <w:t xml:space="preserve"> </w:t>
      </w:r>
      <w:r w:rsidR="007978E8" w:rsidRPr="0038592D">
        <w:rPr>
          <w:rFonts w:ascii="Arial" w:hAnsi="Arial" w:cs="Arial"/>
          <w:b/>
          <w:bCs/>
          <w:i/>
          <w:iCs/>
          <w:sz w:val="26"/>
          <w:szCs w:val="26"/>
        </w:rPr>
        <w:t>Responsibilities</w:t>
      </w:r>
    </w:p>
    <w:p w14:paraId="4FF10323" w14:textId="77777777" w:rsidR="00227E69" w:rsidRPr="0038592D" w:rsidRDefault="00227E69" w:rsidP="00D41536">
      <w:pPr>
        <w:spacing w:after="0" w:line="240" w:lineRule="auto"/>
        <w:jc w:val="center"/>
        <w:rPr>
          <w:rFonts w:ascii="Arial" w:hAnsi="Arial" w:cs="Arial"/>
          <w:b/>
          <w:bCs/>
          <w:i/>
          <w:iCs/>
          <w:sz w:val="26"/>
          <w:szCs w:val="26"/>
        </w:rPr>
      </w:pPr>
    </w:p>
    <w:p w14:paraId="6BDF1877" w14:textId="77777777" w:rsidR="00A106E2" w:rsidRDefault="00A106E2" w:rsidP="00D41536">
      <w:pPr>
        <w:spacing w:after="0" w:line="240" w:lineRule="auto"/>
        <w:rPr>
          <w:rFonts w:ascii="Arial" w:hAnsi="Arial" w:cs="Arial"/>
          <w:b/>
          <w:bCs/>
        </w:rPr>
      </w:pPr>
    </w:p>
    <w:p w14:paraId="67955761" w14:textId="64F9F0FA" w:rsidR="00236203" w:rsidRPr="00D41536" w:rsidRDefault="007978E8" w:rsidP="00D41536">
      <w:pPr>
        <w:spacing w:after="0" w:line="240" w:lineRule="auto"/>
        <w:rPr>
          <w:rFonts w:ascii="Arial" w:hAnsi="Arial" w:cs="Arial"/>
        </w:rPr>
      </w:pPr>
      <w:r w:rsidRPr="00D41536">
        <w:rPr>
          <w:rFonts w:ascii="Arial" w:hAnsi="Arial" w:cs="Arial"/>
          <w:b/>
          <w:bCs/>
        </w:rPr>
        <w:t>By-law</w:t>
      </w:r>
      <w:r w:rsidR="0098500F">
        <w:rPr>
          <w:rFonts w:ascii="Arial" w:hAnsi="Arial" w:cs="Arial"/>
          <w:b/>
          <w:bCs/>
        </w:rPr>
        <w:t>s</w:t>
      </w:r>
      <w:r w:rsidRPr="00D41536">
        <w:rPr>
          <w:rFonts w:ascii="Arial" w:hAnsi="Arial" w:cs="Arial"/>
          <w:b/>
          <w:bCs/>
        </w:rPr>
        <w:t xml:space="preserve"> Document - </w:t>
      </w:r>
      <w:r w:rsidR="00127BC0">
        <w:rPr>
          <w:rFonts w:ascii="Arial" w:hAnsi="Arial" w:cs="Arial"/>
          <w:b/>
          <w:bCs/>
        </w:rPr>
        <w:t>Treasurer</w:t>
      </w:r>
      <w:r w:rsidRPr="00D41536">
        <w:rPr>
          <w:rFonts w:ascii="Arial" w:hAnsi="Arial" w:cs="Arial"/>
          <w:b/>
          <w:bCs/>
        </w:rPr>
        <w:t xml:space="preserve">: </w:t>
      </w:r>
      <w:r w:rsidR="001967AC" w:rsidRPr="00D41536">
        <w:rPr>
          <w:rFonts w:ascii="Arial" w:hAnsi="Arial" w:cs="Arial"/>
        </w:rPr>
        <w:t xml:space="preserve">The </w:t>
      </w:r>
      <w:r w:rsidR="00127BC0">
        <w:rPr>
          <w:rFonts w:ascii="Arial" w:hAnsi="Arial" w:cs="Arial"/>
        </w:rPr>
        <w:t>Treasurer</w:t>
      </w:r>
      <w:r w:rsidR="001967AC" w:rsidRPr="00D41536">
        <w:rPr>
          <w:rFonts w:ascii="Arial" w:hAnsi="Arial" w:cs="Arial"/>
        </w:rPr>
        <w:t xml:space="preserve"> is a</w:t>
      </w:r>
      <w:r w:rsidR="00AB21C9">
        <w:rPr>
          <w:rFonts w:ascii="Arial" w:hAnsi="Arial" w:cs="Arial"/>
        </w:rPr>
        <w:t>n</w:t>
      </w:r>
      <w:r w:rsidR="001967AC" w:rsidRPr="00D41536">
        <w:rPr>
          <w:rFonts w:ascii="Arial" w:hAnsi="Arial" w:cs="Arial"/>
        </w:rPr>
        <w:t xml:space="preserve"> LAA Officer and </w:t>
      </w:r>
      <w:r w:rsidR="00D143DD" w:rsidRPr="00D41536">
        <w:rPr>
          <w:rFonts w:ascii="Arial" w:hAnsi="Arial" w:cs="Arial"/>
        </w:rPr>
        <w:t>a member of the</w:t>
      </w:r>
      <w:r w:rsidR="001967AC" w:rsidRPr="00D41536">
        <w:rPr>
          <w:rFonts w:ascii="Arial" w:hAnsi="Arial" w:cs="Arial"/>
        </w:rPr>
        <w:t xml:space="preserve"> Executive Committee.</w:t>
      </w:r>
      <w:r w:rsidR="004A4DB4">
        <w:rPr>
          <w:rFonts w:ascii="Arial" w:hAnsi="Arial" w:cs="Arial"/>
        </w:rPr>
        <w:t xml:space="preserve"> </w:t>
      </w:r>
      <w:r w:rsidR="001967AC" w:rsidRPr="00D41536">
        <w:rPr>
          <w:rFonts w:ascii="Arial" w:hAnsi="Arial" w:cs="Arial"/>
        </w:rPr>
        <w:t>The position is a voting member of the LAA Board</w:t>
      </w:r>
      <w:r w:rsidR="00610492" w:rsidRPr="00D41536">
        <w:rPr>
          <w:rFonts w:ascii="Arial" w:hAnsi="Arial" w:cs="Arial"/>
        </w:rPr>
        <w:t xml:space="preserve"> of Directors</w:t>
      </w:r>
      <w:r w:rsidR="00507473" w:rsidRPr="00D41536">
        <w:rPr>
          <w:rFonts w:ascii="Arial" w:hAnsi="Arial" w:cs="Arial"/>
        </w:rPr>
        <w:t xml:space="preserve">. </w:t>
      </w:r>
    </w:p>
    <w:p w14:paraId="5852072D" w14:textId="77777777" w:rsidR="00A106E2" w:rsidRDefault="00A106E2" w:rsidP="00D41536">
      <w:pPr>
        <w:spacing w:after="0" w:line="240" w:lineRule="auto"/>
        <w:rPr>
          <w:rFonts w:ascii="Arial" w:hAnsi="Arial" w:cs="Arial"/>
        </w:rPr>
      </w:pPr>
    </w:p>
    <w:p w14:paraId="065A7BCC" w14:textId="04D1A223" w:rsidR="007978E8" w:rsidRPr="00D41536" w:rsidRDefault="00AE01EC" w:rsidP="00D41536">
      <w:pPr>
        <w:spacing w:after="0" w:line="240" w:lineRule="auto"/>
        <w:rPr>
          <w:rFonts w:ascii="Arial" w:hAnsi="Arial" w:cs="Arial"/>
        </w:rPr>
      </w:pPr>
      <w:r w:rsidRPr="00AE01EC">
        <w:rPr>
          <w:rFonts w:ascii="Arial" w:hAnsi="Arial" w:cs="Arial"/>
        </w:rPr>
        <w:t xml:space="preserve">The Treasurer shall collect dues from all members and all money from other sources and keep an accurate and complete record thereof; oversee the care and custody of all funds and securities of the organization; and shall assure deposit of funds in the name of the Organization. The Treasurer shall submit a financial report at all regular Board meetings; and prepare, at the end of the calendar year, a financial report of the year’s receipts and expenditures for the purpose of an audit to an extent and detail as deemed appropriate by the Board. The audit shall be due by the end of the first quarter of the next calendar year. </w:t>
      </w:r>
      <w:r w:rsidR="006D43C4" w:rsidRPr="006D43C4">
        <w:rPr>
          <w:rFonts w:ascii="Arial" w:hAnsi="Arial" w:cs="Arial"/>
        </w:rPr>
        <w:t xml:space="preserve">The Treasurer shall develop a yearly detailed budget and present it to the Board at the first Board Meeting of </w:t>
      </w:r>
      <w:proofErr w:type="gramStart"/>
      <w:r w:rsidR="006D43C4" w:rsidRPr="006D43C4">
        <w:rPr>
          <w:rFonts w:ascii="Arial" w:hAnsi="Arial" w:cs="Arial"/>
        </w:rPr>
        <w:t>the</w:t>
      </w:r>
      <w:r w:rsidR="00612F8A">
        <w:rPr>
          <w:rFonts w:ascii="Arial" w:hAnsi="Arial" w:cs="Arial"/>
        </w:rPr>
        <w:t xml:space="preserve"> </w:t>
      </w:r>
      <w:r w:rsidR="006D43C4" w:rsidRPr="006D43C4">
        <w:rPr>
          <w:rFonts w:ascii="Arial" w:hAnsi="Arial" w:cs="Arial"/>
        </w:rPr>
        <w:t>calendar</w:t>
      </w:r>
      <w:proofErr w:type="gramEnd"/>
      <w:r w:rsidR="006D43C4" w:rsidRPr="006D43C4">
        <w:rPr>
          <w:rFonts w:ascii="Arial" w:hAnsi="Arial" w:cs="Arial"/>
        </w:rPr>
        <w:t xml:space="preserve"> year for approval by the Board.  The budget shall include any projected major expenses for the following three years.</w:t>
      </w:r>
      <w:r w:rsidR="006D43C4" w:rsidRPr="00F37930">
        <w:rPr>
          <w:rFonts w:ascii="Arial" w:hAnsi="Arial" w:cs="Arial"/>
          <w:sz w:val="28"/>
          <w:szCs w:val="28"/>
        </w:rPr>
        <w:t xml:space="preserve">  </w:t>
      </w:r>
      <w:r w:rsidRPr="00AE01EC">
        <w:rPr>
          <w:rFonts w:ascii="Arial" w:hAnsi="Arial" w:cs="Arial"/>
        </w:rPr>
        <w:t xml:space="preserve">The Treasurer shall submit all required reports to State and Federal agencies and pay all expenses associated with these reports to the respective Agencies </w:t>
      </w:r>
      <w:r w:rsidR="000D1820" w:rsidRPr="00D41536">
        <w:rPr>
          <w:rFonts w:ascii="Arial" w:hAnsi="Arial" w:cs="Arial"/>
        </w:rPr>
        <w:t xml:space="preserve">(Article </w:t>
      </w:r>
      <w:r w:rsidR="00AD2AB1">
        <w:rPr>
          <w:rFonts w:ascii="Arial" w:hAnsi="Arial" w:cs="Arial"/>
        </w:rPr>
        <w:t>III</w:t>
      </w:r>
      <w:r w:rsidR="000D1820" w:rsidRPr="00D41536">
        <w:rPr>
          <w:rFonts w:ascii="Arial" w:hAnsi="Arial" w:cs="Arial"/>
        </w:rPr>
        <w:t>/</w:t>
      </w:r>
      <w:r w:rsidR="00C468E7">
        <w:rPr>
          <w:rFonts w:ascii="Arial" w:hAnsi="Arial" w:cs="Arial"/>
        </w:rPr>
        <w:t xml:space="preserve"> </w:t>
      </w:r>
      <w:r w:rsidR="000D1820" w:rsidRPr="00D41536">
        <w:rPr>
          <w:rFonts w:ascii="Arial" w:hAnsi="Arial" w:cs="Arial"/>
        </w:rPr>
        <w:t>Section 3).</w:t>
      </w:r>
    </w:p>
    <w:p w14:paraId="7B37CFE4" w14:textId="77777777" w:rsidR="00A106E2" w:rsidRDefault="00A106E2" w:rsidP="00D41536">
      <w:pPr>
        <w:spacing w:after="0" w:line="240" w:lineRule="auto"/>
        <w:rPr>
          <w:rFonts w:ascii="Arial" w:hAnsi="Arial" w:cs="Arial"/>
          <w:b/>
          <w:bCs/>
        </w:rPr>
      </w:pPr>
    </w:p>
    <w:p w14:paraId="6AF87975" w14:textId="7945CC30" w:rsidR="00141E00" w:rsidRDefault="007978E8" w:rsidP="00D41536">
      <w:pPr>
        <w:spacing w:after="0" w:line="240" w:lineRule="auto"/>
        <w:rPr>
          <w:rFonts w:ascii="Arial" w:hAnsi="Arial" w:cs="Arial"/>
        </w:rPr>
      </w:pPr>
      <w:r w:rsidRPr="00D41536">
        <w:rPr>
          <w:rFonts w:ascii="Arial" w:hAnsi="Arial" w:cs="Arial"/>
          <w:b/>
          <w:bCs/>
        </w:rPr>
        <w:t>Polic</w:t>
      </w:r>
      <w:r w:rsidR="00C5235F" w:rsidRPr="00D41536">
        <w:rPr>
          <w:rFonts w:ascii="Arial" w:hAnsi="Arial" w:cs="Arial"/>
          <w:b/>
          <w:bCs/>
        </w:rPr>
        <w:t>ies</w:t>
      </w:r>
      <w:r w:rsidRPr="00D41536">
        <w:rPr>
          <w:rFonts w:ascii="Arial" w:hAnsi="Arial" w:cs="Arial"/>
          <w:b/>
          <w:bCs/>
        </w:rPr>
        <w:t xml:space="preserve"> and Procedures Document- </w:t>
      </w:r>
      <w:r w:rsidR="00435578">
        <w:rPr>
          <w:rFonts w:ascii="Arial" w:hAnsi="Arial" w:cs="Arial"/>
          <w:b/>
          <w:bCs/>
        </w:rPr>
        <w:t>Treasurer</w:t>
      </w:r>
      <w:r w:rsidRPr="00D41536">
        <w:rPr>
          <w:rFonts w:ascii="Arial" w:hAnsi="Arial" w:cs="Arial"/>
          <w:b/>
          <w:bCs/>
        </w:rPr>
        <w:t xml:space="preserve">: </w:t>
      </w:r>
      <w:r w:rsidR="00F51E4D" w:rsidRPr="00F51E4D">
        <w:rPr>
          <w:rFonts w:ascii="Arial" w:hAnsi="Arial" w:cs="Arial"/>
        </w:rPr>
        <w:t xml:space="preserve">The LAA is a Non-stock Corporation in the Commonwealth of Virginia and has received tax-exempt status from the IRS. </w:t>
      </w:r>
      <w:r w:rsidR="00C8021A">
        <w:rPr>
          <w:rFonts w:ascii="Arial" w:hAnsi="Arial" w:cs="Arial"/>
        </w:rPr>
        <w:t>T</w:t>
      </w:r>
      <w:r w:rsidR="00F51E4D" w:rsidRPr="00F51E4D">
        <w:rPr>
          <w:rFonts w:ascii="Arial" w:hAnsi="Arial" w:cs="Arial"/>
        </w:rPr>
        <w:t>he LAA has received exemption from most, but not all VA sales taxes from the State Department of Taxation. The LAA is required to make reports to those Governmental entities because they are required by State and Federal Law. These reports shall be submitted by the LAA Treasurer or designee with the treasurer. The LAA Treasurer, our Registered Agent, shall report to the board when such submissions have been made</w:t>
      </w:r>
      <w:r w:rsidR="00F51E4D">
        <w:rPr>
          <w:rFonts w:ascii="Arial" w:hAnsi="Arial" w:cs="Arial"/>
        </w:rPr>
        <w:t xml:space="preserve"> (Procedure </w:t>
      </w:r>
      <w:r w:rsidR="00044982">
        <w:rPr>
          <w:rFonts w:ascii="Arial" w:hAnsi="Arial" w:cs="Arial"/>
        </w:rPr>
        <w:t>2</w:t>
      </w:r>
      <w:r w:rsidR="00F51E4D">
        <w:rPr>
          <w:rFonts w:ascii="Arial" w:hAnsi="Arial" w:cs="Arial"/>
        </w:rPr>
        <w:t>).</w:t>
      </w:r>
    </w:p>
    <w:p w14:paraId="18F536B6" w14:textId="77777777" w:rsidR="00523595" w:rsidRDefault="00523595" w:rsidP="00D41536">
      <w:pPr>
        <w:spacing w:after="0" w:line="240" w:lineRule="auto"/>
        <w:rPr>
          <w:rFonts w:ascii="Arial" w:hAnsi="Arial" w:cs="Arial"/>
        </w:rPr>
      </w:pPr>
    </w:p>
    <w:p w14:paraId="570F4555" w14:textId="05B7457A" w:rsidR="00523595" w:rsidRPr="00D41536" w:rsidRDefault="00192CF1" w:rsidP="00D41536">
      <w:pPr>
        <w:spacing w:after="0" w:line="240" w:lineRule="auto"/>
        <w:rPr>
          <w:rFonts w:ascii="Arial" w:hAnsi="Arial" w:cs="Arial"/>
        </w:rPr>
      </w:pPr>
      <w:r w:rsidRPr="00192CF1">
        <w:rPr>
          <w:rFonts w:ascii="Arial" w:hAnsi="Arial" w:cs="Arial"/>
        </w:rPr>
        <w:t>The Treasurer will ensure that calls for dues are sent in December and reminders for unpaid dues are sent in February</w:t>
      </w:r>
      <w:r>
        <w:rPr>
          <w:rFonts w:ascii="Arial" w:hAnsi="Arial" w:cs="Arial"/>
        </w:rPr>
        <w:t xml:space="preserve"> (Procedure 3)</w:t>
      </w:r>
      <w:r w:rsidR="00350C90">
        <w:rPr>
          <w:rFonts w:ascii="Arial" w:hAnsi="Arial" w:cs="Arial"/>
        </w:rPr>
        <w:t>.</w:t>
      </w:r>
    </w:p>
    <w:p w14:paraId="5C5A2B8E" w14:textId="77777777" w:rsidR="00A106E2" w:rsidRDefault="00A106E2" w:rsidP="00D41536">
      <w:pPr>
        <w:spacing w:after="0" w:line="240" w:lineRule="auto"/>
        <w:rPr>
          <w:rFonts w:ascii="Arial" w:hAnsi="Arial" w:cs="Arial"/>
          <w:b/>
          <w:bCs/>
        </w:rPr>
      </w:pPr>
    </w:p>
    <w:p w14:paraId="785AC5A6" w14:textId="0FCC881F" w:rsidR="00F46945" w:rsidRPr="00D41536" w:rsidRDefault="00F46945" w:rsidP="00D41536">
      <w:pPr>
        <w:spacing w:after="0" w:line="240" w:lineRule="auto"/>
        <w:rPr>
          <w:rFonts w:ascii="Arial" w:hAnsi="Arial" w:cs="Arial"/>
          <w:b/>
          <w:bCs/>
        </w:rPr>
      </w:pPr>
      <w:r w:rsidRPr="00D41536">
        <w:rPr>
          <w:rFonts w:ascii="Arial" w:hAnsi="Arial" w:cs="Arial"/>
          <w:b/>
          <w:bCs/>
        </w:rPr>
        <w:t>Responsibilities:</w:t>
      </w:r>
    </w:p>
    <w:p w14:paraId="3A5C8460" w14:textId="3A348DF3" w:rsidR="00C1307C" w:rsidRPr="00AC233A" w:rsidRDefault="00C1307C" w:rsidP="007A742D">
      <w:pPr>
        <w:tabs>
          <w:tab w:val="num" w:pos="1440"/>
        </w:tabs>
        <w:spacing w:after="0" w:line="240" w:lineRule="auto"/>
        <w:ind w:left="720"/>
        <w:rPr>
          <w:rFonts w:ascii="Arial" w:eastAsia="Aptos" w:hAnsi="Arial" w:cs="Arial"/>
          <w:color w:val="215E99" w:themeColor="text2" w:themeTint="BF"/>
        </w:rPr>
      </w:pPr>
    </w:p>
    <w:p w14:paraId="0A4F1DD6" w14:textId="74D2FFD0" w:rsidR="00C1307C" w:rsidRPr="006C708C" w:rsidRDefault="00BC06F0" w:rsidP="00C1307C">
      <w:pPr>
        <w:numPr>
          <w:ilvl w:val="0"/>
          <w:numId w:val="4"/>
        </w:numPr>
        <w:tabs>
          <w:tab w:val="num" w:pos="1440"/>
        </w:tabs>
        <w:spacing w:after="0" w:line="240" w:lineRule="auto"/>
        <w:rPr>
          <w:rFonts w:ascii="Arial" w:eastAsia="Aptos" w:hAnsi="Arial" w:cs="Arial"/>
        </w:rPr>
      </w:pPr>
      <w:r w:rsidRPr="006C708C">
        <w:rPr>
          <w:rFonts w:ascii="Arial" w:eastAsia="Aptos" w:hAnsi="Arial" w:cs="Arial"/>
        </w:rPr>
        <w:t xml:space="preserve">Deposit dues and event checks on a weekly/monthly basis maintaining images redacted appropriately for records </w:t>
      </w:r>
      <w:r w:rsidR="00AF5031" w:rsidRPr="00AF5031">
        <w:rPr>
          <w:rFonts w:ascii="Arial" w:eastAsia="Aptos" w:hAnsi="Arial" w:cs="Arial"/>
        </w:rPr>
        <w:t>retention.</w:t>
      </w:r>
    </w:p>
    <w:p w14:paraId="15F6DDDC" w14:textId="5DACC912" w:rsidR="00BC06F0" w:rsidRPr="006C708C" w:rsidRDefault="00BC06F0" w:rsidP="00C1307C">
      <w:pPr>
        <w:numPr>
          <w:ilvl w:val="0"/>
          <w:numId w:val="4"/>
        </w:numPr>
        <w:tabs>
          <w:tab w:val="num" w:pos="1440"/>
        </w:tabs>
        <w:spacing w:after="0" w:line="240" w:lineRule="auto"/>
        <w:rPr>
          <w:rFonts w:ascii="Arial" w:eastAsia="Aptos" w:hAnsi="Arial" w:cs="Arial"/>
        </w:rPr>
      </w:pPr>
      <w:r w:rsidRPr="006C708C">
        <w:rPr>
          <w:rFonts w:ascii="Arial" w:eastAsia="Aptos" w:hAnsi="Arial" w:cs="Arial"/>
        </w:rPr>
        <w:t xml:space="preserve">Develop, as appropriate, quarterly summary of Treasurer activities for the </w:t>
      </w:r>
      <w:r w:rsidR="00AF5031" w:rsidRPr="00AF5031">
        <w:rPr>
          <w:rFonts w:ascii="Arial" w:eastAsia="Aptos" w:hAnsi="Arial" w:cs="Arial"/>
        </w:rPr>
        <w:t>newsletter.</w:t>
      </w:r>
    </w:p>
    <w:p w14:paraId="7F7B9023" w14:textId="60597272" w:rsidR="00420E06" w:rsidRPr="006C708C" w:rsidRDefault="00420E06" w:rsidP="00C1307C">
      <w:pPr>
        <w:numPr>
          <w:ilvl w:val="0"/>
          <w:numId w:val="4"/>
        </w:numPr>
        <w:tabs>
          <w:tab w:val="num" w:pos="1440"/>
        </w:tabs>
        <w:spacing w:after="0" w:line="240" w:lineRule="auto"/>
        <w:rPr>
          <w:rFonts w:ascii="Arial" w:eastAsia="Aptos" w:hAnsi="Arial" w:cs="Arial"/>
        </w:rPr>
      </w:pPr>
      <w:r w:rsidRPr="006C708C">
        <w:rPr>
          <w:rFonts w:ascii="Arial" w:eastAsia="Aptos" w:hAnsi="Arial" w:cs="Arial"/>
        </w:rPr>
        <w:t>Develop and provide to Communication Officer calls for dues emails in December with reminder emails in January and November (one email for current and on</w:t>
      </w:r>
      <w:r w:rsidR="00297EA9" w:rsidRPr="006C708C">
        <w:rPr>
          <w:rFonts w:ascii="Arial" w:eastAsia="Aptos" w:hAnsi="Arial" w:cs="Arial"/>
        </w:rPr>
        <w:t>e</w:t>
      </w:r>
      <w:r w:rsidRPr="006C708C">
        <w:rPr>
          <w:rFonts w:ascii="Arial" w:eastAsia="Aptos" w:hAnsi="Arial" w:cs="Arial"/>
        </w:rPr>
        <w:t xml:space="preserve"> for past members)</w:t>
      </w:r>
    </w:p>
    <w:p w14:paraId="5F3AA28C" w14:textId="48AA90C7" w:rsidR="006D4F8C" w:rsidRPr="006C708C" w:rsidRDefault="006D4F8C" w:rsidP="00C1307C">
      <w:pPr>
        <w:numPr>
          <w:ilvl w:val="0"/>
          <w:numId w:val="4"/>
        </w:numPr>
        <w:tabs>
          <w:tab w:val="num" w:pos="1440"/>
        </w:tabs>
        <w:spacing w:after="0" w:line="240" w:lineRule="auto"/>
        <w:rPr>
          <w:rFonts w:ascii="Arial" w:eastAsia="Aptos" w:hAnsi="Arial" w:cs="Arial"/>
        </w:rPr>
      </w:pPr>
      <w:r w:rsidRPr="006C708C">
        <w:rPr>
          <w:rFonts w:ascii="Arial" w:eastAsia="Aptos" w:hAnsi="Arial" w:cs="Arial"/>
        </w:rPr>
        <w:t xml:space="preserve">Prepare monthly treasurer </w:t>
      </w:r>
      <w:r w:rsidR="00AF5031" w:rsidRPr="00AF5031">
        <w:rPr>
          <w:rFonts w:ascii="Arial" w:eastAsia="Aptos" w:hAnsi="Arial" w:cs="Arial"/>
        </w:rPr>
        <w:t>reports.</w:t>
      </w:r>
    </w:p>
    <w:p w14:paraId="18384EBF" w14:textId="528108F2" w:rsidR="00C1307C" w:rsidRPr="00AC233A" w:rsidRDefault="00F720A9" w:rsidP="00C1307C">
      <w:pPr>
        <w:numPr>
          <w:ilvl w:val="0"/>
          <w:numId w:val="4"/>
        </w:numPr>
        <w:spacing w:after="0" w:line="240" w:lineRule="auto"/>
        <w:rPr>
          <w:rFonts w:ascii="Arial" w:eastAsia="Aptos" w:hAnsi="Arial" w:cs="Arial"/>
        </w:rPr>
      </w:pPr>
      <w:r>
        <w:rPr>
          <w:rFonts w:ascii="Arial" w:eastAsia="Aptos" w:hAnsi="Arial" w:cs="Arial"/>
        </w:rPr>
        <w:t xml:space="preserve">Prepare charts for monthly General and Board </w:t>
      </w:r>
      <w:r w:rsidR="00AF5031">
        <w:rPr>
          <w:rFonts w:ascii="Arial" w:eastAsia="Aptos" w:hAnsi="Arial" w:cs="Arial"/>
        </w:rPr>
        <w:t>meetings.</w:t>
      </w:r>
    </w:p>
    <w:p w14:paraId="796CC070" w14:textId="5582D167" w:rsidR="00EA796B" w:rsidRDefault="00C468E7" w:rsidP="00382AF2">
      <w:pPr>
        <w:pStyle w:val="ListParagraph"/>
        <w:numPr>
          <w:ilvl w:val="0"/>
          <w:numId w:val="4"/>
        </w:numPr>
        <w:spacing w:after="0" w:line="240" w:lineRule="auto"/>
        <w:rPr>
          <w:rFonts w:ascii="Arial" w:eastAsia="Aptos" w:hAnsi="Arial" w:cs="Arial"/>
        </w:rPr>
      </w:pPr>
      <w:r>
        <w:rPr>
          <w:rFonts w:ascii="Arial" w:eastAsia="Aptos" w:hAnsi="Arial" w:cs="Arial"/>
          <w:noProof/>
        </w:rPr>
        <mc:AlternateContent>
          <mc:Choice Requires="wps">
            <w:drawing>
              <wp:anchor distT="0" distB="0" distL="114300" distR="114300" simplePos="0" relativeHeight="251659264" behindDoc="0" locked="0" layoutInCell="1" allowOverlap="1" wp14:anchorId="648F660A" wp14:editId="6C1778C7">
                <wp:simplePos x="0" y="0"/>
                <wp:positionH relativeFrom="margin">
                  <wp:posOffset>-358775</wp:posOffset>
                </wp:positionH>
                <wp:positionV relativeFrom="paragraph">
                  <wp:posOffset>996950</wp:posOffset>
                </wp:positionV>
                <wp:extent cx="1689100" cy="361950"/>
                <wp:effectExtent l="0" t="0" r="6350" b="0"/>
                <wp:wrapNone/>
                <wp:docPr id="786382617" name="Text Box 1"/>
                <wp:cNvGraphicFramePr/>
                <a:graphic xmlns:a="http://schemas.openxmlformats.org/drawingml/2006/main">
                  <a:graphicData uri="http://schemas.microsoft.com/office/word/2010/wordprocessingShape">
                    <wps:wsp>
                      <wps:cNvSpPr txBox="1"/>
                      <wps:spPr>
                        <a:xfrm>
                          <a:off x="0" y="0"/>
                          <a:ext cx="1689100" cy="361950"/>
                        </a:xfrm>
                        <a:prstGeom prst="rect">
                          <a:avLst/>
                        </a:prstGeom>
                        <a:solidFill>
                          <a:schemeClr val="lt1"/>
                        </a:solidFill>
                        <a:ln w="6350">
                          <a:noFill/>
                        </a:ln>
                      </wps:spPr>
                      <wps:txbx>
                        <w:txbxContent>
                          <w:p w14:paraId="07362888" w14:textId="77777777" w:rsidR="002403AE" w:rsidRPr="00C468E7" w:rsidRDefault="002403AE" w:rsidP="002403AE">
                            <w:pPr>
                              <w:jc w:val="center"/>
                              <w:rPr>
                                <w:i/>
                                <w:iCs/>
                                <w:sz w:val="20"/>
                                <w:szCs w:val="20"/>
                              </w:rPr>
                            </w:pPr>
                            <w:r w:rsidRPr="00C468E7">
                              <w:rPr>
                                <w:i/>
                                <w:iCs/>
                                <w:sz w:val="20"/>
                                <w:szCs w:val="20"/>
                              </w:rPr>
                              <w:t>Page 1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8F660A" id="_x0000_t202" coordsize="21600,21600" o:spt="202" path="m,l,21600r21600,l21600,xe">
                <v:stroke joinstyle="miter"/>
                <v:path gradientshapeok="t" o:connecttype="rect"/>
              </v:shapetype>
              <v:shape id="Text Box 1" o:spid="_x0000_s1026" type="#_x0000_t202" style="position:absolute;left:0;text-align:left;margin-left:-28.25pt;margin-top:78.5pt;width:133pt;height:28.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" fillcolor="white [3201]" stroked="f" strokeweight=".5pt">
                <v:textbox>
                  <w:txbxContent>
                    <w:p w14:paraId="07362888" w14:textId="77777777" w:rsidR="002403AE" w:rsidRPr="00C468E7" w:rsidRDefault="002403AE" w:rsidP="002403AE">
                      <w:pPr>
                        <w:jc w:val="center"/>
                        <w:rPr>
                          <w:i/>
                          <w:iCs/>
                          <w:sz w:val="20"/>
                          <w:szCs w:val="20"/>
                        </w:rPr>
                      </w:pPr>
                      <w:r w:rsidRPr="00C468E7">
                        <w:rPr>
                          <w:i/>
                          <w:iCs/>
                          <w:sz w:val="20"/>
                          <w:szCs w:val="20"/>
                        </w:rPr>
                        <w:t>Page 1 of 2</w:t>
                      </w:r>
                    </w:p>
                  </w:txbxContent>
                </v:textbox>
                <w10:wrap anchorx="margin"/>
              </v:shape>
            </w:pict>
          </mc:Fallback>
        </mc:AlternateContent>
      </w:r>
      <w:r>
        <w:rPr>
          <w:rFonts w:ascii="Arial" w:eastAsia="Aptos" w:hAnsi="Arial" w:cs="Arial"/>
          <w:noProof/>
        </w:rPr>
        <mc:AlternateContent>
          <mc:Choice Requires="wps">
            <w:drawing>
              <wp:anchor distT="0" distB="0" distL="114300" distR="114300" simplePos="0" relativeHeight="251660288" behindDoc="0" locked="0" layoutInCell="1" allowOverlap="1" wp14:anchorId="00645C9F" wp14:editId="6B9EA8B6">
                <wp:simplePos x="0" y="0"/>
                <wp:positionH relativeFrom="margin">
                  <wp:posOffset>4146550</wp:posOffset>
                </wp:positionH>
                <wp:positionV relativeFrom="paragraph">
                  <wp:posOffset>984250</wp:posOffset>
                </wp:positionV>
                <wp:extent cx="2349500" cy="361950"/>
                <wp:effectExtent l="0" t="0" r="0" b="0"/>
                <wp:wrapNone/>
                <wp:docPr id="1454473962" name="Text Box 1"/>
                <wp:cNvGraphicFramePr/>
                <a:graphic xmlns:a="http://schemas.openxmlformats.org/drawingml/2006/main">
                  <a:graphicData uri="http://schemas.microsoft.com/office/word/2010/wordprocessingShape">
                    <wps:wsp>
                      <wps:cNvSpPr txBox="1"/>
                      <wps:spPr>
                        <a:xfrm>
                          <a:off x="0" y="0"/>
                          <a:ext cx="2349500" cy="361950"/>
                        </a:xfrm>
                        <a:prstGeom prst="rect">
                          <a:avLst/>
                        </a:prstGeom>
                        <a:solidFill>
                          <a:schemeClr val="lt1"/>
                        </a:solidFill>
                        <a:ln w="6350">
                          <a:noFill/>
                        </a:ln>
                      </wps:spPr>
                      <wps:txbx>
                        <w:txbxContent>
                          <w:p w14:paraId="5D468F9E" w14:textId="1CC59504" w:rsidR="002403AE" w:rsidRPr="00C468E7" w:rsidRDefault="002403AE" w:rsidP="00C468E7">
                            <w:pPr>
                              <w:jc w:val="right"/>
                              <w:rPr>
                                <w:i/>
                                <w:iCs/>
                                <w:sz w:val="20"/>
                                <w:szCs w:val="20"/>
                              </w:rPr>
                            </w:pPr>
                            <w:r w:rsidRPr="00C468E7">
                              <w:rPr>
                                <w:i/>
                                <w:iCs/>
                                <w:sz w:val="20"/>
                                <w:szCs w:val="20"/>
                              </w:rPr>
                              <w:t xml:space="preserve">February </w:t>
                            </w:r>
                            <w:r w:rsidR="00C468E7">
                              <w:rPr>
                                <w:i/>
                                <w:iCs/>
                                <w:sz w:val="20"/>
                                <w:szCs w:val="20"/>
                              </w:rPr>
                              <w:t>6</w:t>
                            </w:r>
                            <w:r w:rsidRPr="00C468E7">
                              <w:rPr>
                                <w:i/>
                                <w:iCs/>
                                <w:sz w:val="20"/>
                                <w:szCs w:val="20"/>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645C9F" id="_x0000_s1027" type="#_x0000_t202" style="position:absolute;left:0;text-align:left;margin-left:326.5pt;margin-top:77.5pt;width:185pt;height:28.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" fillcolor="white [3201]" stroked="f" strokeweight=".5pt">
                <v:textbox>
                  <w:txbxContent>
                    <w:p w14:paraId="5D468F9E" w14:textId="1CC59504" w:rsidR="002403AE" w:rsidRPr="00C468E7" w:rsidRDefault="002403AE" w:rsidP="00C468E7">
                      <w:pPr>
                        <w:jc w:val="right"/>
                        <w:rPr>
                          <w:i/>
                          <w:iCs/>
                          <w:sz w:val="20"/>
                          <w:szCs w:val="20"/>
                        </w:rPr>
                      </w:pPr>
                      <w:r w:rsidRPr="00C468E7">
                        <w:rPr>
                          <w:i/>
                          <w:iCs/>
                          <w:sz w:val="20"/>
                          <w:szCs w:val="20"/>
                        </w:rPr>
                        <w:t xml:space="preserve">February </w:t>
                      </w:r>
                      <w:r w:rsidR="00C468E7">
                        <w:rPr>
                          <w:i/>
                          <w:iCs/>
                          <w:sz w:val="20"/>
                          <w:szCs w:val="20"/>
                        </w:rPr>
                        <w:t>6</w:t>
                      </w:r>
                      <w:r w:rsidRPr="00C468E7">
                        <w:rPr>
                          <w:i/>
                          <w:iCs/>
                          <w:sz w:val="20"/>
                          <w:szCs w:val="20"/>
                        </w:rPr>
                        <w:t>, 2026</w:t>
                      </w:r>
                    </w:p>
                  </w:txbxContent>
                </v:textbox>
                <w10:wrap anchorx="margin"/>
              </v:shape>
            </w:pict>
          </mc:Fallback>
        </mc:AlternateContent>
      </w:r>
      <w:r w:rsidR="001E387B">
        <w:rPr>
          <w:rFonts w:ascii="Arial" w:eastAsia="Aptos" w:hAnsi="Arial" w:cs="Arial"/>
        </w:rPr>
        <w:t>Re</w:t>
      </w:r>
      <w:r w:rsidR="00382AF2" w:rsidRPr="00382AF2">
        <w:rPr>
          <w:rFonts w:ascii="Arial" w:eastAsia="Aptos" w:hAnsi="Arial" w:cs="Arial"/>
        </w:rPr>
        <w:t>-regist</w:t>
      </w:r>
      <w:r w:rsidR="001E387B">
        <w:rPr>
          <w:rFonts w:ascii="Arial" w:eastAsia="Aptos" w:hAnsi="Arial" w:cs="Arial"/>
        </w:rPr>
        <w:t>er annually</w:t>
      </w:r>
      <w:r w:rsidR="00382AF2" w:rsidRPr="00382AF2">
        <w:rPr>
          <w:rFonts w:ascii="Arial" w:eastAsia="Aptos" w:hAnsi="Arial" w:cs="Arial"/>
        </w:rPr>
        <w:t xml:space="preserve"> with the State Corporation Commission, with a $25 annual registration fee (subject to change) by July 31st of each calendar year. </w:t>
      </w:r>
    </w:p>
    <w:p w14:paraId="02511018" w14:textId="5ED0B812" w:rsidR="00EA796B" w:rsidRDefault="00E10454" w:rsidP="00382AF2">
      <w:pPr>
        <w:pStyle w:val="ListParagraph"/>
        <w:numPr>
          <w:ilvl w:val="0"/>
          <w:numId w:val="4"/>
        </w:numPr>
        <w:spacing w:after="0" w:line="240" w:lineRule="auto"/>
        <w:rPr>
          <w:rFonts w:ascii="Arial" w:eastAsia="Aptos" w:hAnsi="Arial" w:cs="Arial"/>
        </w:rPr>
      </w:pPr>
      <w:r>
        <w:rPr>
          <w:rFonts w:ascii="Arial" w:eastAsia="Aptos" w:hAnsi="Arial" w:cs="Arial"/>
        </w:rPr>
        <w:lastRenderedPageBreak/>
        <w:t xml:space="preserve">File </w:t>
      </w:r>
      <w:r w:rsidR="00382AF2" w:rsidRPr="00382AF2">
        <w:rPr>
          <w:rFonts w:ascii="Arial" w:eastAsia="Aptos" w:hAnsi="Arial" w:cs="Arial"/>
        </w:rPr>
        <w:t>with the State Corporation Commission to update the current officers of the Corporation as required, online with no fee required</w:t>
      </w:r>
      <w:r w:rsidR="00507473" w:rsidRPr="00382AF2">
        <w:rPr>
          <w:rFonts w:ascii="Arial" w:eastAsia="Aptos" w:hAnsi="Arial" w:cs="Arial"/>
        </w:rPr>
        <w:t xml:space="preserve">. </w:t>
      </w:r>
      <w:r w:rsidR="00382AF2" w:rsidRPr="00382AF2">
        <w:rPr>
          <w:rFonts w:ascii="Arial" w:eastAsia="Aptos" w:hAnsi="Arial" w:cs="Arial"/>
        </w:rPr>
        <w:t xml:space="preserve">LAA procedure to complete within 30 days of any changes. </w:t>
      </w:r>
    </w:p>
    <w:p w14:paraId="2ED396DC" w14:textId="74BB1BF4" w:rsidR="00EA796B" w:rsidRDefault="00382AF2" w:rsidP="00382AF2">
      <w:pPr>
        <w:pStyle w:val="ListParagraph"/>
        <w:numPr>
          <w:ilvl w:val="0"/>
          <w:numId w:val="4"/>
        </w:numPr>
        <w:spacing w:after="0" w:line="240" w:lineRule="auto"/>
        <w:rPr>
          <w:rFonts w:ascii="Arial" w:eastAsia="Aptos" w:hAnsi="Arial" w:cs="Arial"/>
        </w:rPr>
      </w:pPr>
      <w:r w:rsidRPr="00382AF2">
        <w:rPr>
          <w:rFonts w:ascii="Arial" w:eastAsia="Aptos" w:hAnsi="Arial" w:cs="Arial"/>
        </w:rPr>
        <w:t>F</w:t>
      </w:r>
      <w:r w:rsidR="00711695">
        <w:rPr>
          <w:rFonts w:ascii="Arial" w:eastAsia="Aptos" w:hAnsi="Arial" w:cs="Arial"/>
        </w:rPr>
        <w:t>il</w:t>
      </w:r>
      <w:r w:rsidR="00065F31">
        <w:rPr>
          <w:rFonts w:ascii="Arial" w:eastAsia="Aptos" w:hAnsi="Arial" w:cs="Arial"/>
        </w:rPr>
        <w:t xml:space="preserve">e </w:t>
      </w:r>
      <w:r w:rsidRPr="00382AF2">
        <w:rPr>
          <w:rFonts w:ascii="Arial" w:eastAsia="Aptos" w:hAnsi="Arial" w:cs="Arial"/>
        </w:rPr>
        <w:t>with the State Corporation Commission to change the Registered Agent</w:t>
      </w:r>
      <w:r w:rsidR="00877AD0">
        <w:rPr>
          <w:rFonts w:ascii="Arial" w:eastAsia="Aptos" w:hAnsi="Arial" w:cs="Arial"/>
        </w:rPr>
        <w:t xml:space="preserve"> (note: the RA needs to be a VA resident)</w:t>
      </w:r>
      <w:r w:rsidRPr="00382AF2">
        <w:rPr>
          <w:rFonts w:ascii="Arial" w:eastAsia="Aptos" w:hAnsi="Arial" w:cs="Arial"/>
        </w:rPr>
        <w:t xml:space="preserve"> as required, who must be a member of the Board or a lawyer, </w:t>
      </w:r>
      <w:r w:rsidR="00495FCC" w:rsidRPr="00382AF2">
        <w:rPr>
          <w:rFonts w:ascii="Arial" w:eastAsia="Aptos" w:hAnsi="Arial" w:cs="Arial"/>
        </w:rPr>
        <w:t>online</w:t>
      </w:r>
      <w:r w:rsidRPr="00382AF2">
        <w:rPr>
          <w:rFonts w:ascii="Arial" w:eastAsia="Aptos" w:hAnsi="Arial" w:cs="Arial"/>
        </w:rPr>
        <w:t xml:space="preserve"> with no fee required</w:t>
      </w:r>
      <w:r w:rsidR="00507473" w:rsidRPr="00382AF2">
        <w:rPr>
          <w:rFonts w:ascii="Arial" w:eastAsia="Aptos" w:hAnsi="Arial" w:cs="Arial"/>
        </w:rPr>
        <w:t xml:space="preserve">. </w:t>
      </w:r>
      <w:r w:rsidRPr="00382AF2">
        <w:rPr>
          <w:rFonts w:ascii="Arial" w:eastAsia="Aptos" w:hAnsi="Arial" w:cs="Arial"/>
        </w:rPr>
        <w:t xml:space="preserve">LAA procedure to complete within 30 days of any changes. </w:t>
      </w:r>
    </w:p>
    <w:p w14:paraId="6A7FB24F" w14:textId="30FF47F4" w:rsidR="00407CF2" w:rsidRDefault="00382AF2" w:rsidP="00382AF2">
      <w:pPr>
        <w:pStyle w:val="ListParagraph"/>
        <w:numPr>
          <w:ilvl w:val="0"/>
          <w:numId w:val="4"/>
        </w:numPr>
        <w:spacing w:after="0" w:line="240" w:lineRule="auto"/>
        <w:rPr>
          <w:rFonts w:ascii="Arial" w:eastAsia="Aptos" w:hAnsi="Arial" w:cs="Arial"/>
        </w:rPr>
      </w:pPr>
      <w:r w:rsidRPr="00382AF2">
        <w:rPr>
          <w:rFonts w:ascii="Arial" w:eastAsia="Aptos" w:hAnsi="Arial" w:cs="Arial"/>
        </w:rPr>
        <w:t>Fil</w:t>
      </w:r>
      <w:r w:rsidR="00065F31">
        <w:rPr>
          <w:rFonts w:ascii="Arial" w:eastAsia="Aptos" w:hAnsi="Arial" w:cs="Arial"/>
        </w:rPr>
        <w:t>e</w:t>
      </w:r>
      <w:r w:rsidRPr="00382AF2">
        <w:rPr>
          <w:rFonts w:ascii="Arial" w:eastAsia="Aptos" w:hAnsi="Arial" w:cs="Arial"/>
        </w:rPr>
        <w:t xml:space="preserve"> Form 990N on-line with the IRS annually, </w:t>
      </w:r>
      <w:r w:rsidR="00495FCC" w:rsidRPr="00382AF2">
        <w:rPr>
          <w:rFonts w:ascii="Arial" w:eastAsia="Aptos" w:hAnsi="Arial" w:cs="Arial"/>
        </w:rPr>
        <w:t>no fee</w:t>
      </w:r>
      <w:r w:rsidRPr="00382AF2">
        <w:rPr>
          <w:rFonts w:ascii="Arial" w:eastAsia="Aptos" w:hAnsi="Arial" w:cs="Arial"/>
        </w:rPr>
        <w:t xml:space="preserve"> required, however failure to file can result in the loss of our tax-exempt status. The filing must be done by May 15th each year. </w:t>
      </w:r>
    </w:p>
    <w:p w14:paraId="4331AB1C" w14:textId="43F229B8" w:rsidR="00C1307C" w:rsidRPr="00382AF2" w:rsidRDefault="00382AF2" w:rsidP="00382AF2">
      <w:pPr>
        <w:pStyle w:val="ListParagraph"/>
        <w:numPr>
          <w:ilvl w:val="0"/>
          <w:numId w:val="4"/>
        </w:numPr>
        <w:spacing w:after="0" w:line="240" w:lineRule="auto"/>
        <w:rPr>
          <w:rFonts w:ascii="Arial" w:eastAsia="Aptos" w:hAnsi="Arial" w:cs="Arial"/>
        </w:rPr>
      </w:pPr>
      <w:r w:rsidRPr="00382AF2">
        <w:rPr>
          <w:rFonts w:ascii="Arial" w:eastAsia="Aptos" w:hAnsi="Arial" w:cs="Arial"/>
        </w:rPr>
        <w:t>Re-register with the State Department of Taxation to get a new Certificate of Tax Exemption as required by the current Certificate, which expires in December 2027.</w:t>
      </w:r>
    </w:p>
    <w:p w14:paraId="3CB0895D" w14:textId="77777777" w:rsidR="00B50D77" w:rsidRDefault="00B50D77" w:rsidP="00D41536">
      <w:pPr>
        <w:spacing w:after="0" w:line="240" w:lineRule="auto"/>
        <w:rPr>
          <w:rFonts w:ascii="Arial" w:hAnsi="Arial" w:cs="Arial"/>
          <w:u w:val="single"/>
        </w:rPr>
      </w:pPr>
    </w:p>
    <w:p w14:paraId="1DBBE806" w14:textId="0A2EFFBF" w:rsidR="008136D9" w:rsidRPr="00D41536" w:rsidRDefault="008136D9" w:rsidP="00D41536">
      <w:pPr>
        <w:spacing w:after="0" w:line="240" w:lineRule="auto"/>
        <w:rPr>
          <w:rFonts w:ascii="Arial" w:hAnsi="Arial" w:cs="Arial"/>
        </w:rPr>
      </w:pPr>
      <w:r w:rsidRPr="00ED7C70">
        <w:rPr>
          <w:rFonts w:ascii="Arial" w:hAnsi="Arial" w:cs="Arial"/>
          <w:b/>
          <w:bCs/>
          <w:u w:val="single"/>
        </w:rPr>
        <w:t>Ad hoc meetings/emails:</w:t>
      </w:r>
      <w:r w:rsidRPr="00D41536">
        <w:rPr>
          <w:rFonts w:ascii="Arial" w:hAnsi="Arial" w:cs="Arial"/>
        </w:rPr>
        <w:t xml:space="preserve">  As special topics/concerns arise, there may be times that </w:t>
      </w:r>
      <w:r w:rsidR="00767AA6">
        <w:rPr>
          <w:rFonts w:ascii="Arial" w:hAnsi="Arial" w:cs="Arial"/>
        </w:rPr>
        <w:t xml:space="preserve">meetings will be needed with the President and other Board members </w:t>
      </w:r>
      <w:r w:rsidR="000A1C6C">
        <w:rPr>
          <w:rFonts w:ascii="Arial" w:hAnsi="Arial" w:cs="Arial"/>
        </w:rPr>
        <w:t xml:space="preserve">as </w:t>
      </w:r>
      <w:r w:rsidRPr="00D41536">
        <w:rPr>
          <w:rFonts w:ascii="Arial" w:hAnsi="Arial" w:cs="Arial"/>
        </w:rPr>
        <w:t>need</w:t>
      </w:r>
      <w:r w:rsidR="00767AA6">
        <w:rPr>
          <w:rFonts w:ascii="Arial" w:hAnsi="Arial" w:cs="Arial"/>
        </w:rPr>
        <w:t>ed</w:t>
      </w:r>
      <w:r w:rsidRPr="00D41536">
        <w:rPr>
          <w:rFonts w:ascii="Arial" w:hAnsi="Arial" w:cs="Arial"/>
        </w:rPr>
        <w:t xml:space="preserve"> to respond to emails</w:t>
      </w:r>
      <w:r w:rsidR="00767AA6">
        <w:rPr>
          <w:rFonts w:ascii="Arial" w:hAnsi="Arial" w:cs="Arial"/>
        </w:rPr>
        <w:t>.</w:t>
      </w:r>
    </w:p>
    <w:p w14:paraId="2832F967" w14:textId="77777777" w:rsidR="00F93802" w:rsidRDefault="00F93802" w:rsidP="00D41536">
      <w:pPr>
        <w:spacing w:after="0" w:line="240" w:lineRule="auto"/>
        <w:rPr>
          <w:rFonts w:ascii="Arial" w:hAnsi="Arial" w:cs="Arial"/>
          <w:highlight w:val="yellow"/>
          <w:u w:val="single"/>
        </w:rPr>
      </w:pPr>
    </w:p>
    <w:p w14:paraId="3F56C4C5" w14:textId="64394250" w:rsidR="00593189" w:rsidRPr="00593189" w:rsidRDefault="008136D9" w:rsidP="00593189">
      <w:pPr>
        <w:spacing w:after="0" w:line="240" w:lineRule="auto"/>
        <w:rPr>
          <w:rFonts w:ascii="Arial" w:hAnsi="Arial" w:cs="Arial"/>
        </w:rPr>
      </w:pPr>
      <w:r w:rsidRPr="00ED7C70">
        <w:rPr>
          <w:rFonts w:ascii="Arial" w:hAnsi="Arial" w:cs="Arial"/>
          <w:b/>
          <w:bCs/>
          <w:u w:val="single"/>
        </w:rPr>
        <w:t>Affiliations</w:t>
      </w:r>
      <w:r w:rsidR="0091394D" w:rsidRPr="0091394D">
        <w:rPr>
          <w:rFonts w:ascii="Arial" w:hAnsi="Arial" w:cs="Arial"/>
          <w:b/>
          <w:bCs/>
          <w:u w:val="single"/>
        </w:rPr>
        <w:t>:</w:t>
      </w:r>
      <w:r w:rsidR="009E205E">
        <w:rPr>
          <w:rFonts w:ascii="Arial" w:hAnsi="Arial" w:cs="Arial"/>
          <w:b/>
          <w:bCs/>
        </w:rPr>
        <w:t xml:space="preserve"> </w:t>
      </w:r>
      <w:r w:rsidR="00593189" w:rsidRPr="00593189">
        <w:rPr>
          <w:rFonts w:ascii="Arial" w:hAnsi="Arial" w:cs="Arial"/>
        </w:rPr>
        <w:t>Membership Chair and Communications Officer on membership file and outstanding dues; Board members and Auditor on yearly audit review; and LAA members involved in setting up event</w:t>
      </w:r>
      <w:r w:rsidR="00024BC1">
        <w:rPr>
          <w:rFonts w:ascii="Arial" w:hAnsi="Arial" w:cs="Arial"/>
        </w:rPr>
        <w:t>s</w:t>
      </w:r>
      <w:r w:rsidR="00593189" w:rsidRPr="00593189">
        <w:rPr>
          <w:rFonts w:ascii="Arial" w:hAnsi="Arial" w:cs="Arial"/>
        </w:rPr>
        <w:t xml:space="preserve"> requiring payment from the LAA (picnic/holiday luncheon).</w:t>
      </w:r>
    </w:p>
    <w:p w14:paraId="77425D1A" w14:textId="7EC78371" w:rsidR="00C233E8" w:rsidRPr="0091394D" w:rsidRDefault="00C233E8" w:rsidP="00D41536">
      <w:pPr>
        <w:spacing w:after="0" w:line="240" w:lineRule="auto"/>
        <w:rPr>
          <w:rFonts w:ascii="Arial" w:hAnsi="Arial" w:cs="Arial"/>
          <w:u w:val="single"/>
        </w:rPr>
      </w:pPr>
    </w:p>
    <w:p w14:paraId="78E50A2E" w14:textId="47DE2F44" w:rsidR="00F51067" w:rsidRPr="00307145" w:rsidRDefault="00227E69" w:rsidP="00F51067">
      <w:pPr>
        <w:spacing w:after="0" w:line="240" w:lineRule="auto"/>
        <w:rPr>
          <w:rFonts w:ascii="Arial" w:hAnsi="Arial" w:cs="Arial"/>
        </w:rPr>
      </w:pPr>
      <w:r w:rsidRPr="0091394D">
        <w:rPr>
          <w:rFonts w:ascii="Arial" w:hAnsi="Arial" w:cs="Arial"/>
          <w:b/>
          <w:bCs/>
          <w:u w:val="single"/>
        </w:rPr>
        <w:t>IT knowledge</w:t>
      </w:r>
      <w:r w:rsidRPr="00ED7C70">
        <w:rPr>
          <w:rFonts w:ascii="Arial" w:hAnsi="Arial" w:cs="Arial"/>
          <w:b/>
          <w:bCs/>
          <w:u w:val="single"/>
        </w:rPr>
        <w:t>/requirements:</w:t>
      </w:r>
      <w:r w:rsidR="008136D9" w:rsidRPr="00D41536">
        <w:rPr>
          <w:rFonts w:ascii="Arial" w:hAnsi="Arial" w:cs="Arial"/>
        </w:rPr>
        <w:t xml:space="preserve"> </w:t>
      </w:r>
      <w:r w:rsidR="00E60F71">
        <w:rPr>
          <w:rFonts w:ascii="Arial" w:hAnsi="Arial" w:cs="Arial"/>
        </w:rPr>
        <w:t xml:space="preserve"> </w:t>
      </w:r>
      <w:r w:rsidR="009057FA" w:rsidRPr="00307145">
        <w:rPr>
          <w:rFonts w:ascii="Arial" w:hAnsi="Arial" w:cs="Arial"/>
        </w:rPr>
        <w:t>Email address</w:t>
      </w:r>
      <w:r w:rsidR="009057FA">
        <w:rPr>
          <w:rFonts w:ascii="Arial" w:hAnsi="Arial" w:cs="Arial"/>
        </w:rPr>
        <w:t xml:space="preserve">es (one being an @larcalumni.org email that will be provided that is connected to the </w:t>
      </w:r>
      <w:hyperlink r:id="rId5" w:history="1">
        <w:r w:rsidR="0014076A" w:rsidRPr="003D4066">
          <w:rPr>
            <w:rStyle w:val="Hyperlink"/>
            <w:rFonts w:ascii="Arial" w:hAnsi="Arial" w:cs="Arial"/>
          </w:rPr>
          <w:t>Treasurer@larcalumni.org</w:t>
        </w:r>
      </w:hyperlink>
      <w:r w:rsidR="00CB7BE6">
        <w:rPr>
          <w:rFonts w:ascii="Arial" w:hAnsi="Arial" w:cs="Arial"/>
        </w:rPr>
        <w:t xml:space="preserve"> </w:t>
      </w:r>
      <w:r w:rsidR="009057FA">
        <w:rPr>
          <w:rFonts w:ascii="Arial" w:hAnsi="Arial" w:cs="Arial"/>
        </w:rPr>
        <w:t xml:space="preserve">address we use </w:t>
      </w:r>
      <w:r w:rsidR="00C36D73">
        <w:rPr>
          <w:rFonts w:ascii="Arial" w:hAnsi="Arial" w:cs="Arial"/>
        </w:rPr>
        <w:t>for treasurer-related activities</w:t>
      </w:r>
      <w:r w:rsidRPr="00307145">
        <w:rPr>
          <w:rFonts w:ascii="Arial" w:hAnsi="Arial" w:cs="Arial"/>
        </w:rPr>
        <w:t xml:space="preserve">; software compatible with Microsoft Word </w:t>
      </w:r>
      <w:r w:rsidR="00E60F71">
        <w:rPr>
          <w:rFonts w:ascii="Arial" w:hAnsi="Arial" w:cs="Arial"/>
        </w:rPr>
        <w:t xml:space="preserve">Excel, </w:t>
      </w:r>
      <w:r w:rsidRPr="00307145">
        <w:rPr>
          <w:rFonts w:ascii="Arial" w:hAnsi="Arial" w:cs="Arial"/>
        </w:rPr>
        <w:t xml:space="preserve">and </w:t>
      </w:r>
      <w:proofErr w:type="spellStart"/>
      <w:r w:rsidRPr="00307145">
        <w:rPr>
          <w:rFonts w:ascii="Arial" w:hAnsi="Arial" w:cs="Arial"/>
        </w:rPr>
        <w:t>Powerpoint</w:t>
      </w:r>
      <w:proofErr w:type="spellEnd"/>
      <w:r w:rsidRPr="00307145">
        <w:rPr>
          <w:rFonts w:ascii="Arial" w:hAnsi="Arial" w:cs="Arial"/>
        </w:rPr>
        <w:t>, and Teams (if not able to attend every meeting in person and/or for other non-monthly special meetings), and free account to Box website (document repository).</w:t>
      </w:r>
      <w:r>
        <w:rPr>
          <w:rFonts w:ascii="Arial" w:hAnsi="Arial" w:cs="Arial"/>
        </w:rPr>
        <w:t xml:space="preserve">  </w:t>
      </w:r>
      <w:r w:rsidR="00363E0A">
        <w:rPr>
          <w:rFonts w:ascii="Arial" w:hAnsi="Arial" w:cs="Arial"/>
        </w:rPr>
        <w:t xml:space="preserve">For special meetings Zoom </w:t>
      </w:r>
      <w:r w:rsidR="00167887">
        <w:rPr>
          <w:rFonts w:ascii="Arial" w:hAnsi="Arial" w:cs="Arial"/>
        </w:rPr>
        <w:t>might</w:t>
      </w:r>
      <w:r w:rsidR="00363E0A">
        <w:rPr>
          <w:rFonts w:ascii="Arial" w:hAnsi="Arial" w:cs="Arial"/>
        </w:rPr>
        <w:t xml:space="preserve"> be an option</w:t>
      </w:r>
      <w:r w:rsidR="00507473">
        <w:rPr>
          <w:rFonts w:ascii="Arial" w:hAnsi="Arial" w:cs="Arial"/>
        </w:rPr>
        <w:t xml:space="preserve">. </w:t>
      </w:r>
    </w:p>
    <w:p w14:paraId="05C47589" w14:textId="2B0BC551" w:rsidR="00F51067" w:rsidRPr="00307145" w:rsidRDefault="00F51067" w:rsidP="00F51067">
      <w:pPr>
        <w:spacing w:after="0" w:line="240" w:lineRule="auto"/>
        <w:rPr>
          <w:rFonts w:ascii="Arial" w:hAnsi="Arial" w:cs="Arial"/>
        </w:rPr>
      </w:pPr>
    </w:p>
    <w:p w14:paraId="21413D50" w14:textId="5CDDAEC2" w:rsidR="008136D9" w:rsidRDefault="008136D9" w:rsidP="00D41536">
      <w:pPr>
        <w:spacing w:after="0" w:line="240" w:lineRule="auto"/>
        <w:rPr>
          <w:rFonts w:ascii="Arial" w:hAnsi="Arial" w:cs="Arial"/>
        </w:rPr>
      </w:pPr>
    </w:p>
    <w:p w14:paraId="3A329E25" w14:textId="43EC8A0B" w:rsidR="007978E8" w:rsidRPr="00D41536" w:rsidRDefault="00EA43DE" w:rsidP="00D41536">
      <w:pPr>
        <w:spacing w:after="0" w:line="240" w:lineRule="auto"/>
        <w:rPr>
          <w:rFonts w:ascii="Arial" w:hAnsi="Arial" w:cs="Arial"/>
        </w:rPr>
      </w:pPr>
      <w:r>
        <w:rPr>
          <w:rFonts w:ascii="Arial" w:eastAsia="Aptos" w:hAnsi="Arial" w:cs="Arial"/>
          <w:noProof/>
        </w:rPr>
        <mc:AlternateContent>
          <mc:Choice Requires="wps">
            <w:drawing>
              <wp:anchor distT="0" distB="0" distL="114300" distR="114300" simplePos="0" relativeHeight="251665408" behindDoc="0" locked="0" layoutInCell="1" allowOverlap="1" wp14:anchorId="1A3E0EC4" wp14:editId="759BEC92">
                <wp:simplePos x="0" y="0"/>
                <wp:positionH relativeFrom="margin">
                  <wp:posOffset>-381000</wp:posOffset>
                </wp:positionH>
                <wp:positionV relativeFrom="paragraph">
                  <wp:posOffset>3340100</wp:posOffset>
                </wp:positionV>
                <wp:extent cx="1689100" cy="361950"/>
                <wp:effectExtent l="0" t="0" r="6350" b="0"/>
                <wp:wrapNone/>
                <wp:docPr id="960806908" name="Text Box 1"/>
                <wp:cNvGraphicFramePr/>
                <a:graphic xmlns:a="http://schemas.openxmlformats.org/drawingml/2006/main">
                  <a:graphicData uri="http://schemas.microsoft.com/office/word/2010/wordprocessingShape">
                    <wps:wsp>
                      <wps:cNvSpPr txBox="1"/>
                      <wps:spPr>
                        <a:xfrm>
                          <a:off x="0" y="0"/>
                          <a:ext cx="1689100" cy="361950"/>
                        </a:xfrm>
                        <a:prstGeom prst="rect">
                          <a:avLst/>
                        </a:prstGeom>
                        <a:solidFill>
                          <a:schemeClr val="lt1"/>
                        </a:solidFill>
                        <a:ln w="6350">
                          <a:noFill/>
                        </a:ln>
                      </wps:spPr>
                      <wps:txbx>
                        <w:txbxContent>
                          <w:p w14:paraId="00361571" w14:textId="5DB37F98" w:rsidR="00C468E7" w:rsidRPr="00C468E7" w:rsidRDefault="00C468E7" w:rsidP="00C468E7">
                            <w:pPr>
                              <w:jc w:val="center"/>
                              <w:rPr>
                                <w:i/>
                                <w:iCs/>
                                <w:sz w:val="20"/>
                                <w:szCs w:val="20"/>
                              </w:rPr>
                            </w:pPr>
                            <w:r w:rsidRPr="00C468E7">
                              <w:rPr>
                                <w:i/>
                                <w:iCs/>
                                <w:sz w:val="20"/>
                                <w:szCs w:val="20"/>
                              </w:rPr>
                              <w:t xml:space="preserve">Page </w:t>
                            </w:r>
                            <w:r>
                              <w:rPr>
                                <w:i/>
                                <w:iCs/>
                                <w:sz w:val="20"/>
                                <w:szCs w:val="20"/>
                              </w:rPr>
                              <w:t>2</w:t>
                            </w:r>
                            <w:r w:rsidRPr="00C468E7">
                              <w:rPr>
                                <w:i/>
                                <w:iCs/>
                                <w:sz w:val="20"/>
                                <w:szCs w:val="20"/>
                              </w:rPr>
                              <w:t xml:space="preserve">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3E0EC4" id="_x0000_s1028" type="#_x0000_t202" style="position:absolute;margin-left:-30pt;margin-top:263pt;width:133pt;height:28.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" fillcolor="white [3201]" stroked="f" strokeweight=".5pt">
                <v:textbox>
                  <w:txbxContent>
                    <w:p w14:paraId="00361571" w14:textId="5DB37F98" w:rsidR="00C468E7" w:rsidRPr="00C468E7" w:rsidRDefault="00C468E7" w:rsidP="00C468E7">
                      <w:pPr>
                        <w:jc w:val="center"/>
                        <w:rPr>
                          <w:i/>
                          <w:iCs/>
                          <w:sz w:val="20"/>
                          <w:szCs w:val="20"/>
                        </w:rPr>
                      </w:pPr>
                      <w:r w:rsidRPr="00C468E7">
                        <w:rPr>
                          <w:i/>
                          <w:iCs/>
                          <w:sz w:val="20"/>
                          <w:szCs w:val="20"/>
                        </w:rPr>
                        <w:t xml:space="preserve">Page </w:t>
                      </w:r>
                      <w:r>
                        <w:rPr>
                          <w:i/>
                          <w:iCs/>
                          <w:sz w:val="20"/>
                          <w:szCs w:val="20"/>
                        </w:rPr>
                        <w:t>2</w:t>
                      </w:r>
                      <w:r w:rsidRPr="00C468E7">
                        <w:rPr>
                          <w:i/>
                          <w:iCs/>
                          <w:sz w:val="20"/>
                          <w:szCs w:val="20"/>
                        </w:rPr>
                        <w:t xml:space="preserve"> of 2</w:t>
                      </w:r>
                    </w:p>
                  </w:txbxContent>
                </v:textbox>
                <w10:wrap anchorx="margin"/>
              </v:shape>
            </w:pict>
          </mc:Fallback>
        </mc:AlternateContent>
      </w:r>
      <w:r>
        <w:rPr>
          <w:rFonts w:ascii="Arial" w:eastAsia="Aptos" w:hAnsi="Arial" w:cs="Arial"/>
          <w:noProof/>
        </w:rPr>
        <mc:AlternateContent>
          <mc:Choice Requires="wps">
            <w:drawing>
              <wp:anchor distT="0" distB="0" distL="114300" distR="114300" simplePos="0" relativeHeight="251666432" behindDoc="0" locked="0" layoutInCell="1" allowOverlap="1" wp14:anchorId="16B43B2B" wp14:editId="23184857">
                <wp:simplePos x="0" y="0"/>
                <wp:positionH relativeFrom="margin">
                  <wp:posOffset>4124325</wp:posOffset>
                </wp:positionH>
                <wp:positionV relativeFrom="paragraph">
                  <wp:posOffset>3327400</wp:posOffset>
                </wp:positionV>
                <wp:extent cx="2349500" cy="361950"/>
                <wp:effectExtent l="0" t="0" r="0" b="0"/>
                <wp:wrapNone/>
                <wp:docPr id="696975759" name="Text Box 1"/>
                <wp:cNvGraphicFramePr/>
                <a:graphic xmlns:a="http://schemas.openxmlformats.org/drawingml/2006/main">
                  <a:graphicData uri="http://schemas.microsoft.com/office/word/2010/wordprocessingShape">
                    <wps:wsp>
                      <wps:cNvSpPr txBox="1"/>
                      <wps:spPr>
                        <a:xfrm>
                          <a:off x="0" y="0"/>
                          <a:ext cx="2349500" cy="361950"/>
                        </a:xfrm>
                        <a:prstGeom prst="rect">
                          <a:avLst/>
                        </a:prstGeom>
                        <a:solidFill>
                          <a:schemeClr val="lt1"/>
                        </a:solidFill>
                        <a:ln w="6350">
                          <a:noFill/>
                        </a:ln>
                      </wps:spPr>
                      <wps:txbx>
                        <w:txbxContent>
                          <w:p w14:paraId="1BDD3B42" w14:textId="23C28F5F" w:rsidR="00C468E7" w:rsidRPr="00C468E7" w:rsidRDefault="00C468E7" w:rsidP="00C468E7">
                            <w:pPr>
                              <w:jc w:val="right"/>
                              <w:rPr>
                                <w:i/>
                                <w:iCs/>
                                <w:sz w:val="20"/>
                                <w:szCs w:val="20"/>
                              </w:rPr>
                            </w:pPr>
                            <w:r w:rsidRPr="00C468E7">
                              <w:rPr>
                                <w:i/>
                                <w:iCs/>
                                <w:sz w:val="20"/>
                                <w:szCs w:val="20"/>
                              </w:rPr>
                              <w:t xml:space="preserve">February </w:t>
                            </w:r>
                            <w:r>
                              <w:rPr>
                                <w:i/>
                                <w:iCs/>
                                <w:sz w:val="20"/>
                                <w:szCs w:val="20"/>
                              </w:rPr>
                              <w:t>6</w:t>
                            </w:r>
                            <w:r w:rsidRPr="00C468E7">
                              <w:rPr>
                                <w:i/>
                                <w:iCs/>
                                <w:sz w:val="20"/>
                                <w:szCs w:val="20"/>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B43B2B" id="_x0000_s1029" type="#_x0000_t202" style="position:absolute;margin-left:324.75pt;margin-top:262pt;width:185pt;height:28.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" fillcolor="white [3201]" stroked="f" strokeweight=".5pt">
                <v:textbox>
                  <w:txbxContent>
                    <w:p w14:paraId="1BDD3B42" w14:textId="23C28F5F" w:rsidR="00C468E7" w:rsidRPr="00C468E7" w:rsidRDefault="00C468E7" w:rsidP="00C468E7">
                      <w:pPr>
                        <w:jc w:val="right"/>
                        <w:rPr>
                          <w:i/>
                          <w:iCs/>
                          <w:sz w:val="20"/>
                          <w:szCs w:val="20"/>
                        </w:rPr>
                      </w:pPr>
                      <w:r w:rsidRPr="00C468E7">
                        <w:rPr>
                          <w:i/>
                          <w:iCs/>
                          <w:sz w:val="20"/>
                          <w:szCs w:val="20"/>
                        </w:rPr>
                        <w:t xml:space="preserve">February </w:t>
                      </w:r>
                      <w:r>
                        <w:rPr>
                          <w:i/>
                          <w:iCs/>
                          <w:sz w:val="20"/>
                          <w:szCs w:val="20"/>
                        </w:rPr>
                        <w:t>6</w:t>
                      </w:r>
                      <w:r w:rsidRPr="00C468E7">
                        <w:rPr>
                          <w:i/>
                          <w:iCs/>
                          <w:sz w:val="20"/>
                          <w:szCs w:val="20"/>
                        </w:rPr>
                        <w:t>, 2026</w:t>
                      </w:r>
                    </w:p>
                  </w:txbxContent>
                </v:textbox>
                <w10:wrap anchorx="margin"/>
              </v:shape>
            </w:pict>
          </mc:Fallback>
        </mc:AlternateContent>
      </w:r>
    </w:p>
    <w:sectPr w:rsidR="007978E8" w:rsidRPr="00D41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601D"/>
    <w:multiLevelType w:val="hybridMultilevel"/>
    <w:tmpl w:val="B4105D58"/>
    <w:lvl w:ilvl="0" w:tplc="835C00AC">
      <w:start w:val="1"/>
      <w:numFmt w:val="bullet"/>
      <w:lvlText w:val="•"/>
      <w:lvlJc w:val="left"/>
      <w:pPr>
        <w:tabs>
          <w:tab w:val="num" w:pos="360"/>
        </w:tabs>
        <w:ind w:left="360" w:hanging="360"/>
      </w:pPr>
      <w:rPr>
        <w:rFonts w:ascii="Arial" w:hAnsi="Arial" w:hint="default"/>
      </w:rPr>
    </w:lvl>
    <w:lvl w:ilvl="1" w:tplc="FF04EC20">
      <w:numFmt w:val="bullet"/>
      <w:lvlText w:val="•"/>
      <w:lvlJc w:val="left"/>
      <w:pPr>
        <w:tabs>
          <w:tab w:val="num" w:pos="1080"/>
        </w:tabs>
        <w:ind w:left="1080" w:hanging="360"/>
      </w:pPr>
      <w:rPr>
        <w:rFonts w:ascii="Arial" w:hAnsi="Arial" w:hint="default"/>
      </w:rPr>
    </w:lvl>
    <w:lvl w:ilvl="2" w:tplc="24CADD26">
      <w:numFmt w:val="bullet"/>
      <w:lvlText w:val="•"/>
      <w:lvlJc w:val="left"/>
      <w:pPr>
        <w:tabs>
          <w:tab w:val="num" w:pos="1800"/>
        </w:tabs>
        <w:ind w:left="1800" w:hanging="360"/>
      </w:pPr>
      <w:rPr>
        <w:rFonts w:ascii="Arial" w:hAnsi="Arial" w:hint="default"/>
      </w:rPr>
    </w:lvl>
    <w:lvl w:ilvl="3" w:tplc="A6B87DFA">
      <w:numFmt w:val="bullet"/>
      <w:lvlText w:val="•"/>
      <w:lvlJc w:val="left"/>
      <w:pPr>
        <w:tabs>
          <w:tab w:val="num" w:pos="2520"/>
        </w:tabs>
        <w:ind w:left="2520" w:hanging="360"/>
      </w:pPr>
      <w:rPr>
        <w:rFonts w:ascii="Arial" w:hAnsi="Arial" w:hint="default"/>
      </w:rPr>
    </w:lvl>
    <w:lvl w:ilvl="4" w:tplc="8230DB28" w:tentative="1">
      <w:start w:val="1"/>
      <w:numFmt w:val="bullet"/>
      <w:lvlText w:val="•"/>
      <w:lvlJc w:val="left"/>
      <w:pPr>
        <w:tabs>
          <w:tab w:val="num" w:pos="3240"/>
        </w:tabs>
        <w:ind w:left="3240" w:hanging="360"/>
      </w:pPr>
      <w:rPr>
        <w:rFonts w:ascii="Arial" w:hAnsi="Arial" w:hint="default"/>
      </w:rPr>
    </w:lvl>
    <w:lvl w:ilvl="5" w:tplc="17EAB564" w:tentative="1">
      <w:start w:val="1"/>
      <w:numFmt w:val="bullet"/>
      <w:lvlText w:val="•"/>
      <w:lvlJc w:val="left"/>
      <w:pPr>
        <w:tabs>
          <w:tab w:val="num" w:pos="3960"/>
        </w:tabs>
        <w:ind w:left="3960" w:hanging="360"/>
      </w:pPr>
      <w:rPr>
        <w:rFonts w:ascii="Arial" w:hAnsi="Arial" w:hint="default"/>
      </w:rPr>
    </w:lvl>
    <w:lvl w:ilvl="6" w:tplc="67C685BC" w:tentative="1">
      <w:start w:val="1"/>
      <w:numFmt w:val="bullet"/>
      <w:lvlText w:val="•"/>
      <w:lvlJc w:val="left"/>
      <w:pPr>
        <w:tabs>
          <w:tab w:val="num" w:pos="4680"/>
        </w:tabs>
        <w:ind w:left="4680" w:hanging="360"/>
      </w:pPr>
      <w:rPr>
        <w:rFonts w:ascii="Arial" w:hAnsi="Arial" w:hint="default"/>
      </w:rPr>
    </w:lvl>
    <w:lvl w:ilvl="7" w:tplc="FB802A7C" w:tentative="1">
      <w:start w:val="1"/>
      <w:numFmt w:val="bullet"/>
      <w:lvlText w:val="•"/>
      <w:lvlJc w:val="left"/>
      <w:pPr>
        <w:tabs>
          <w:tab w:val="num" w:pos="5400"/>
        </w:tabs>
        <w:ind w:left="5400" w:hanging="360"/>
      </w:pPr>
      <w:rPr>
        <w:rFonts w:ascii="Arial" w:hAnsi="Arial" w:hint="default"/>
      </w:rPr>
    </w:lvl>
    <w:lvl w:ilvl="8" w:tplc="50E01FBE"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5510900"/>
    <w:multiLevelType w:val="hybridMultilevel"/>
    <w:tmpl w:val="C9984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C25A9"/>
    <w:multiLevelType w:val="hybridMultilevel"/>
    <w:tmpl w:val="056A012C"/>
    <w:lvl w:ilvl="0" w:tplc="4008EF2E">
      <w:start w:val="1"/>
      <w:numFmt w:val="bullet"/>
      <w:lvlText w:val="•"/>
      <w:lvlJc w:val="left"/>
      <w:pPr>
        <w:tabs>
          <w:tab w:val="num" w:pos="720"/>
        </w:tabs>
        <w:ind w:left="720" w:hanging="360"/>
      </w:pPr>
      <w:rPr>
        <w:rFonts w:ascii="Arial" w:hAnsi="Arial" w:hint="default"/>
      </w:rPr>
    </w:lvl>
    <w:lvl w:ilvl="1" w:tplc="4C388CB6">
      <w:numFmt w:val="bullet"/>
      <w:lvlText w:val="•"/>
      <w:lvlJc w:val="left"/>
      <w:pPr>
        <w:tabs>
          <w:tab w:val="num" w:pos="1440"/>
        </w:tabs>
        <w:ind w:left="1440" w:hanging="360"/>
      </w:pPr>
      <w:rPr>
        <w:rFonts w:ascii="Arial" w:hAnsi="Arial" w:hint="default"/>
      </w:rPr>
    </w:lvl>
    <w:lvl w:ilvl="2" w:tplc="8302504A" w:tentative="1">
      <w:start w:val="1"/>
      <w:numFmt w:val="bullet"/>
      <w:lvlText w:val="•"/>
      <w:lvlJc w:val="left"/>
      <w:pPr>
        <w:tabs>
          <w:tab w:val="num" w:pos="2160"/>
        </w:tabs>
        <w:ind w:left="2160" w:hanging="360"/>
      </w:pPr>
      <w:rPr>
        <w:rFonts w:ascii="Arial" w:hAnsi="Arial" w:hint="default"/>
      </w:rPr>
    </w:lvl>
    <w:lvl w:ilvl="3" w:tplc="BBD428B6" w:tentative="1">
      <w:start w:val="1"/>
      <w:numFmt w:val="bullet"/>
      <w:lvlText w:val="•"/>
      <w:lvlJc w:val="left"/>
      <w:pPr>
        <w:tabs>
          <w:tab w:val="num" w:pos="2880"/>
        </w:tabs>
        <w:ind w:left="2880" w:hanging="360"/>
      </w:pPr>
      <w:rPr>
        <w:rFonts w:ascii="Arial" w:hAnsi="Arial" w:hint="default"/>
      </w:rPr>
    </w:lvl>
    <w:lvl w:ilvl="4" w:tplc="2A50C81E" w:tentative="1">
      <w:start w:val="1"/>
      <w:numFmt w:val="bullet"/>
      <w:lvlText w:val="•"/>
      <w:lvlJc w:val="left"/>
      <w:pPr>
        <w:tabs>
          <w:tab w:val="num" w:pos="3600"/>
        </w:tabs>
        <w:ind w:left="3600" w:hanging="360"/>
      </w:pPr>
      <w:rPr>
        <w:rFonts w:ascii="Arial" w:hAnsi="Arial" w:hint="default"/>
      </w:rPr>
    </w:lvl>
    <w:lvl w:ilvl="5" w:tplc="C9D216DC" w:tentative="1">
      <w:start w:val="1"/>
      <w:numFmt w:val="bullet"/>
      <w:lvlText w:val="•"/>
      <w:lvlJc w:val="left"/>
      <w:pPr>
        <w:tabs>
          <w:tab w:val="num" w:pos="4320"/>
        </w:tabs>
        <w:ind w:left="4320" w:hanging="360"/>
      </w:pPr>
      <w:rPr>
        <w:rFonts w:ascii="Arial" w:hAnsi="Arial" w:hint="default"/>
      </w:rPr>
    </w:lvl>
    <w:lvl w:ilvl="6" w:tplc="47C01C86" w:tentative="1">
      <w:start w:val="1"/>
      <w:numFmt w:val="bullet"/>
      <w:lvlText w:val="•"/>
      <w:lvlJc w:val="left"/>
      <w:pPr>
        <w:tabs>
          <w:tab w:val="num" w:pos="5040"/>
        </w:tabs>
        <w:ind w:left="5040" w:hanging="360"/>
      </w:pPr>
      <w:rPr>
        <w:rFonts w:ascii="Arial" w:hAnsi="Arial" w:hint="default"/>
      </w:rPr>
    </w:lvl>
    <w:lvl w:ilvl="7" w:tplc="8A347C14" w:tentative="1">
      <w:start w:val="1"/>
      <w:numFmt w:val="bullet"/>
      <w:lvlText w:val="•"/>
      <w:lvlJc w:val="left"/>
      <w:pPr>
        <w:tabs>
          <w:tab w:val="num" w:pos="5760"/>
        </w:tabs>
        <w:ind w:left="5760" w:hanging="360"/>
      </w:pPr>
      <w:rPr>
        <w:rFonts w:ascii="Arial" w:hAnsi="Arial" w:hint="default"/>
      </w:rPr>
    </w:lvl>
    <w:lvl w:ilvl="8" w:tplc="73F4D6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9312F6"/>
    <w:multiLevelType w:val="hybridMultilevel"/>
    <w:tmpl w:val="E5325824"/>
    <w:lvl w:ilvl="0" w:tplc="FFFFFFFF">
      <w:start w:val="1"/>
      <w:numFmt w:val="bullet"/>
      <w:lvlText w:val="•"/>
      <w:lvlJc w:val="left"/>
      <w:pPr>
        <w:tabs>
          <w:tab w:val="num" w:pos="360"/>
        </w:tabs>
        <w:ind w:left="360" w:hanging="360"/>
      </w:pPr>
      <w:rPr>
        <w:rFonts w:ascii="Arial" w:hAnsi="Arial" w:hint="default"/>
      </w:rPr>
    </w:lvl>
    <w:lvl w:ilvl="1" w:tplc="FFFFFFFF">
      <w:numFmt w:val="bullet"/>
      <w:lvlText w:val="•"/>
      <w:lvlJc w:val="left"/>
      <w:pPr>
        <w:tabs>
          <w:tab w:val="num" w:pos="1080"/>
        </w:tabs>
        <w:ind w:left="1080" w:hanging="360"/>
      </w:pPr>
      <w:rPr>
        <w:rFonts w:ascii="Arial" w:hAnsi="Arial" w:hint="default"/>
      </w:rPr>
    </w:lvl>
    <w:lvl w:ilvl="2" w:tplc="04090003">
      <w:start w:val="1"/>
      <w:numFmt w:val="bullet"/>
      <w:lvlText w:val="o"/>
      <w:lvlJc w:val="left"/>
      <w:pPr>
        <w:ind w:left="1800" w:hanging="360"/>
      </w:pPr>
      <w:rPr>
        <w:rFonts w:ascii="Courier New" w:hAnsi="Courier New" w:cs="Courier New"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4BA00EE7"/>
    <w:multiLevelType w:val="hybridMultilevel"/>
    <w:tmpl w:val="DE16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92556D"/>
    <w:multiLevelType w:val="hybridMultilevel"/>
    <w:tmpl w:val="113EB8D2"/>
    <w:lvl w:ilvl="0" w:tplc="835C00A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42211C"/>
    <w:multiLevelType w:val="hybridMultilevel"/>
    <w:tmpl w:val="00588A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38562D"/>
    <w:multiLevelType w:val="hybridMultilevel"/>
    <w:tmpl w:val="451A5572"/>
    <w:lvl w:ilvl="0" w:tplc="E80A6E78">
      <w:start w:val="1"/>
      <w:numFmt w:val="bullet"/>
      <w:lvlText w:val="•"/>
      <w:lvlJc w:val="left"/>
      <w:pPr>
        <w:tabs>
          <w:tab w:val="num" w:pos="720"/>
        </w:tabs>
        <w:ind w:left="720" w:hanging="360"/>
      </w:pPr>
      <w:rPr>
        <w:rFonts w:ascii="Arial" w:hAnsi="Arial" w:hint="default"/>
      </w:rPr>
    </w:lvl>
    <w:lvl w:ilvl="1" w:tplc="63203542">
      <w:numFmt w:val="bullet"/>
      <w:lvlText w:val="•"/>
      <w:lvlJc w:val="left"/>
      <w:pPr>
        <w:tabs>
          <w:tab w:val="num" w:pos="1440"/>
        </w:tabs>
        <w:ind w:left="1440" w:hanging="360"/>
      </w:pPr>
      <w:rPr>
        <w:rFonts w:ascii="Arial" w:hAnsi="Arial" w:hint="default"/>
      </w:rPr>
    </w:lvl>
    <w:lvl w:ilvl="2" w:tplc="AFD4CCFE" w:tentative="1">
      <w:start w:val="1"/>
      <w:numFmt w:val="bullet"/>
      <w:lvlText w:val="•"/>
      <w:lvlJc w:val="left"/>
      <w:pPr>
        <w:tabs>
          <w:tab w:val="num" w:pos="2160"/>
        </w:tabs>
        <w:ind w:left="2160" w:hanging="360"/>
      </w:pPr>
      <w:rPr>
        <w:rFonts w:ascii="Arial" w:hAnsi="Arial" w:hint="default"/>
      </w:rPr>
    </w:lvl>
    <w:lvl w:ilvl="3" w:tplc="A3AC904E" w:tentative="1">
      <w:start w:val="1"/>
      <w:numFmt w:val="bullet"/>
      <w:lvlText w:val="•"/>
      <w:lvlJc w:val="left"/>
      <w:pPr>
        <w:tabs>
          <w:tab w:val="num" w:pos="2880"/>
        </w:tabs>
        <w:ind w:left="2880" w:hanging="360"/>
      </w:pPr>
      <w:rPr>
        <w:rFonts w:ascii="Arial" w:hAnsi="Arial" w:hint="default"/>
      </w:rPr>
    </w:lvl>
    <w:lvl w:ilvl="4" w:tplc="68EEF478" w:tentative="1">
      <w:start w:val="1"/>
      <w:numFmt w:val="bullet"/>
      <w:lvlText w:val="•"/>
      <w:lvlJc w:val="left"/>
      <w:pPr>
        <w:tabs>
          <w:tab w:val="num" w:pos="3600"/>
        </w:tabs>
        <w:ind w:left="3600" w:hanging="360"/>
      </w:pPr>
      <w:rPr>
        <w:rFonts w:ascii="Arial" w:hAnsi="Arial" w:hint="default"/>
      </w:rPr>
    </w:lvl>
    <w:lvl w:ilvl="5" w:tplc="4C6ADE8C" w:tentative="1">
      <w:start w:val="1"/>
      <w:numFmt w:val="bullet"/>
      <w:lvlText w:val="•"/>
      <w:lvlJc w:val="left"/>
      <w:pPr>
        <w:tabs>
          <w:tab w:val="num" w:pos="4320"/>
        </w:tabs>
        <w:ind w:left="4320" w:hanging="360"/>
      </w:pPr>
      <w:rPr>
        <w:rFonts w:ascii="Arial" w:hAnsi="Arial" w:hint="default"/>
      </w:rPr>
    </w:lvl>
    <w:lvl w:ilvl="6" w:tplc="1F72CEE8" w:tentative="1">
      <w:start w:val="1"/>
      <w:numFmt w:val="bullet"/>
      <w:lvlText w:val="•"/>
      <w:lvlJc w:val="left"/>
      <w:pPr>
        <w:tabs>
          <w:tab w:val="num" w:pos="5040"/>
        </w:tabs>
        <w:ind w:left="5040" w:hanging="360"/>
      </w:pPr>
      <w:rPr>
        <w:rFonts w:ascii="Arial" w:hAnsi="Arial" w:hint="default"/>
      </w:rPr>
    </w:lvl>
    <w:lvl w:ilvl="7" w:tplc="1D8271E8" w:tentative="1">
      <w:start w:val="1"/>
      <w:numFmt w:val="bullet"/>
      <w:lvlText w:val="•"/>
      <w:lvlJc w:val="left"/>
      <w:pPr>
        <w:tabs>
          <w:tab w:val="num" w:pos="5760"/>
        </w:tabs>
        <w:ind w:left="5760" w:hanging="360"/>
      </w:pPr>
      <w:rPr>
        <w:rFonts w:ascii="Arial" w:hAnsi="Arial" w:hint="default"/>
      </w:rPr>
    </w:lvl>
    <w:lvl w:ilvl="8" w:tplc="2AD0BD5E" w:tentative="1">
      <w:start w:val="1"/>
      <w:numFmt w:val="bullet"/>
      <w:lvlText w:val="•"/>
      <w:lvlJc w:val="left"/>
      <w:pPr>
        <w:tabs>
          <w:tab w:val="num" w:pos="6480"/>
        </w:tabs>
        <w:ind w:left="6480" w:hanging="360"/>
      </w:pPr>
      <w:rPr>
        <w:rFonts w:ascii="Arial" w:hAnsi="Arial" w:hint="default"/>
      </w:rPr>
    </w:lvl>
  </w:abstractNum>
  <w:num w:numId="1" w16cid:durableId="991369826">
    <w:abstractNumId w:val="6"/>
  </w:num>
  <w:num w:numId="2" w16cid:durableId="2134519410">
    <w:abstractNumId w:val="1"/>
  </w:num>
  <w:num w:numId="3" w16cid:durableId="1236745128">
    <w:abstractNumId w:val="4"/>
  </w:num>
  <w:num w:numId="4" w16cid:durableId="888565299">
    <w:abstractNumId w:val="7"/>
  </w:num>
  <w:num w:numId="5" w16cid:durableId="420181594">
    <w:abstractNumId w:val="0"/>
  </w:num>
  <w:num w:numId="6" w16cid:durableId="1638955879">
    <w:abstractNumId w:val="2"/>
  </w:num>
  <w:num w:numId="7" w16cid:durableId="1335763394">
    <w:abstractNumId w:val="5"/>
  </w:num>
  <w:num w:numId="8" w16cid:durableId="732696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E8"/>
    <w:rsid w:val="00024BC1"/>
    <w:rsid w:val="0004014B"/>
    <w:rsid w:val="00044982"/>
    <w:rsid w:val="00061FC4"/>
    <w:rsid w:val="000622EE"/>
    <w:rsid w:val="00065F31"/>
    <w:rsid w:val="00077E8D"/>
    <w:rsid w:val="000913D4"/>
    <w:rsid w:val="000A1C6C"/>
    <w:rsid w:val="000A2275"/>
    <w:rsid w:val="000A79D6"/>
    <w:rsid w:val="000B458A"/>
    <w:rsid w:val="000D1820"/>
    <w:rsid w:val="000E6F02"/>
    <w:rsid w:val="00101B46"/>
    <w:rsid w:val="00102659"/>
    <w:rsid w:val="00105950"/>
    <w:rsid w:val="00105DD8"/>
    <w:rsid w:val="0011421B"/>
    <w:rsid w:val="001241B1"/>
    <w:rsid w:val="00127BC0"/>
    <w:rsid w:val="0014076A"/>
    <w:rsid w:val="00141E00"/>
    <w:rsid w:val="00151DD3"/>
    <w:rsid w:val="00156F81"/>
    <w:rsid w:val="00167887"/>
    <w:rsid w:val="00167F10"/>
    <w:rsid w:val="00171E87"/>
    <w:rsid w:val="001927AA"/>
    <w:rsid w:val="00192CF1"/>
    <w:rsid w:val="001967AC"/>
    <w:rsid w:val="00197F8F"/>
    <w:rsid w:val="001C5A03"/>
    <w:rsid w:val="001E1996"/>
    <w:rsid w:val="001E387B"/>
    <w:rsid w:val="001F0FEB"/>
    <w:rsid w:val="00207FC2"/>
    <w:rsid w:val="00227E69"/>
    <w:rsid w:val="00236203"/>
    <w:rsid w:val="002403AE"/>
    <w:rsid w:val="00243FAB"/>
    <w:rsid w:val="0025426A"/>
    <w:rsid w:val="00263D3C"/>
    <w:rsid w:val="00264E6A"/>
    <w:rsid w:val="00271758"/>
    <w:rsid w:val="00297EA9"/>
    <w:rsid w:val="002A4C53"/>
    <w:rsid w:val="002A593B"/>
    <w:rsid w:val="002D5FDC"/>
    <w:rsid w:val="002E3306"/>
    <w:rsid w:val="002E6870"/>
    <w:rsid w:val="003319BD"/>
    <w:rsid w:val="00350C90"/>
    <w:rsid w:val="00363E0A"/>
    <w:rsid w:val="00366442"/>
    <w:rsid w:val="003725C9"/>
    <w:rsid w:val="00377AB7"/>
    <w:rsid w:val="00381F3B"/>
    <w:rsid w:val="00382AF2"/>
    <w:rsid w:val="0038592D"/>
    <w:rsid w:val="003A0726"/>
    <w:rsid w:val="003B5D24"/>
    <w:rsid w:val="003D790F"/>
    <w:rsid w:val="003E1329"/>
    <w:rsid w:val="003F5F57"/>
    <w:rsid w:val="003F6554"/>
    <w:rsid w:val="00407CF2"/>
    <w:rsid w:val="0041039C"/>
    <w:rsid w:val="00416BA0"/>
    <w:rsid w:val="00417600"/>
    <w:rsid w:val="00420E06"/>
    <w:rsid w:val="00435578"/>
    <w:rsid w:val="0043754D"/>
    <w:rsid w:val="004635DE"/>
    <w:rsid w:val="00473531"/>
    <w:rsid w:val="00495FCC"/>
    <w:rsid w:val="004A3329"/>
    <w:rsid w:val="004A4DB4"/>
    <w:rsid w:val="004C38F6"/>
    <w:rsid w:val="004D0F3A"/>
    <w:rsid w:val="004D1843"/>
    <w:rsid w:val="004D534D"/>
    <w:rsid w:val="00507473"/>
    <w:rsid w:val="00507D1E"/>
    <w:rsid w:val="0051597F"/>
    <w:rsid w:val="0052186C"/>
    <w:rsid w:val="00523595"/>
    <w:rsid w:val="00524D5D"/>
    <w:rsid w:val="005345E2"/>
    <w:rsid w:val="0055183F"/>
    <w:rsid w:val="00552D44"/>
    <w:rsid w:val="00591626"/>
    <w:rsid w:val="00593189"/>
    <w:rsid w:val="005A2282"/>
    <w:rsid w:val="005C017E"/>
    <w:rsid w:val="005F4BD5"/>
    <w:rsid w:val="00606F36"/>
    <w:rsid w:val="00610492"/>
    <w:rsid w:val="00612F8A"/>
    <w:rsid w:val="006448A9"/>
    <w:rsid w:val="0065270F"/>
    <w:rsid w:val="0067697B"/>
    <w:rsid w:val="006821DB"/>
    <w:rsid w:val="00682231"/>
    <w:rsid w:val="00683DD6"/>
    <w:rsid w:val="006A528A"/>
    <w:rsid w:val="006C708C"/>
    <w:rsid w:val="006D43C4"/>
    <w:rsid w:val="006D4F8C"/>
    <w:rsid w:val="006E445A"/>
    <w:rsid w:val="00711695"/>
    <w:rsid w:val="007139A1"/>
    <w:rsid w:val="00717F25"/>
    <w:rsid w:val="00720355"/>
    <w:rsid w:val="007453F4"/>
    <w:rsid w:val="00751171"/>
    <w:rsid w:val="00760E63"/>
    <w:rsid w:val="00761E15"/>
    <w:rsid w:val="0076623B"/>
    <w:rsid w:val="00767AA6"/>
    <w:rsid w:val="00770EEC"/>
    <w:rsid w:val="00772676"/>
    <w:rsid w:val="00774394"/>
    <w:rsid w:val="00784A0F"/>
    <w:rsid w:val="007908B7"/>
    <w:rsid w:val="007978E8"/>
    <w:rsid w:val="007A742D"/>
    <w:rsid w:val="007B7B6C"/>
    <w:rsid w:val="007C127C"/>
    <w:rsid w:val="007D4602"/>
    <w:rsid w:val="007E24D2"/>
    <w:rsid w:val="00812781"/>
    <w:rsid w:val="008136D9"/>
    <w:rsid w:val="008157EC"/>
    <w:rsid w:val="00821589"/>
    <w:rsid w:val="00863118"/>
    <w:rsid w:val="00874AFF"/>
    <w:rsid w:val="00877AD0"/>
    <w:rsid w:val="00887421"/>
    <w:rsid w:val="009050A1"/>
    <w:rsid w:val="009057FA"/>
    <w:rsid w:val="0091394D"/>
    <w:rsid w:val="0091675C"/>
    <w:rsid w:val="009352D4"/>
    <w:rsid w:val="0094453D"/>
    <w:rsid w:val="0096237B"/>
    <w:rsid w:val="0098500F"/>
    <w:rsid w:val="009A2F61"/>
    <w:rsid w:val="009C2DD2"/>
    <w:rsid w:val="009E205E"/>
    <w:rsid w:val="009E4B43"/>
    <w:rsid w:val="009F2295"/>
    <w:rsid w:val="00A032B4"/>
    <w:rsid w:val="00A106E2"/>
    <w:rsid w:val="00A61AA4"/>
    <w:rsid w:val="00A7321C"/>
    <w:rsid w:val="00AB21C9"/>
    <w:rsid w:val="00AD1F2C"/>
    <w:rsid w:val="00AD2AB1"/>
    <w:rsid w:val="00AD39AD"/>
    <w:rsid w:val="00AE01EC"/>
    <w:rsid w:val="00AF5031"/>
    <w:rsid w:val="00B05411"/>
    <w:rsid w:val="00B225B0"/>
    <w:rsid w:val="00B50D77"/>
    <w:rsid w:val="00B526BE"/>
    <w:rsid w:val="00B74CC4"/>
    <w:rsid w:val="00B76CF9"/>
    <w:rsid w:val="00B80D07"/>
    <w:rsid w:val="00BA0984"/>
    <w:rsid w:val="00BA410A"/>
    <w:rsid w:val="00BB3957"/>
    <w:rsid w:val="00BC06F0"/>
    <w:rsid w:val="00BC5586"/>
    <w:rsid w:val="00C04DFE"/>
    <w:rsid w:val="00C1307C"/>
    <w:rsid w:val="00C233E8"/>
    <w:rsid w:val="00C36D73"/>
    <w:rsid w:val="00C452E9"/>
    <w:rsid w:val="00C468E7"/>
    <w:rsid w:val="00C47D37"/>
    <w:rsid w:val="00C5235F"/>
    <w:rsid w:val="00C61E0E"/>
    <w:rsid w:val="00C7267B"/>
    <w:rsid w:val="00C76D50"/>
    <w:rsid w:val="00C77130"/>
    <w:rsid w:val="00C8021A"/>
    <w:rsid w:val="00CA4080"/>
    <w:rsid w:val="00CA7359"/>
    <w:rsid w:val="00CB7BE6"/>
    <w:rsid w:val="00CE33A5"/>
    <w:rsid w:val="00CF03B5"/>
    <w:rsid w:val="00D06A51"/>
    <w:rsid w:val="00D143DD"/>
    <w:rsid w:val="00D25B5C"/>
    <w:rsid w:val="00D41536"/>
    <w:rsid w:val="00D64B39"/>
    <w:rsid w:val="00D750DD"/>
    <w:rsid w:val="00D80655"/>
    <w:rsid w:val="00DD2AFD"/>
    <w:rsid w:val="00DF062A"/>
    <w:rsid w:val="00E05D59"/>
    <w:rsid w:val="00E10454"/>
    <w:rsid w:val="00E16568"/>
    <w:rsid w:val="00E16BD9"/>
    <w:rsid w:val="00E31CE7"/>
    <w:rsid w:val="00E34CC8"/>
    <w:rsid w:val="00E50C46"/>
    <w:rsid w:val="00E604AD"/>
    <w:rsid w:val="00E60F71"/>
    <w:rsid w:val="00E61ACF"/>
    <w:rsid w:val="00E757ED"/>
    <w:rsid w:val="00E96481"/>
    <w:rsid w:val="00EA43DE"/>
    <w:rsid w:val="00EA4F6F"/>
    <w:rsid w:val="00EA796B"/>
    <w:rsid w:val="00EB5879"/>
    <w:rsid w:val="00ED105A"/>
    <w:rsid w:val="00ED1C1E"/>
    <w:rsid w:val="00ED7C70"/>
    <w:rsid w:val="00EF2031"/>
    <w:rsid w:val="00EF3C7D"/>
    <w:rsid w:val="00F01C90"/>
    <w:rsid w:val="00F4610B"/>
    <w:rsid w:val="00F46945"/>
    <w:rsid w:val="00F51067"/>
    <w:rsid w:val="00F51E4D"/>
    <w:rsid w:val="00F53132"/>
    <w:rsid w:val="00F60366"/>
    <w:rsid w:val="00F62C4D"/>
    <w:rsid w:val="00F720A9"/>
    <w:rsid w:val="00F93802"/>
    <w:rsid w:val="00FE2C88"/>
    <w:rsid w:val="00FE5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50101"/>
  <w15:chartTrackingRefBased/>
  <w15:docId w15:val="{B241F21E-E647-40D1-A479-47A46C3C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8E8"/>
    <w:rPr>
      <w:rFonts w:eastAsiaTheme="majorEastAsia" w:cstheme="majorBidi"/>
      <w:color w:val="272727" w:themeColor="text1" w:themeTint="D8"/>
    </w:rPr>
  </w:style>
  <w:style w:type="paragraph" w:styleId="Title">
    <w:name w:val="Title"/>
    <w:basedOn w:val="Normal"/>
    <w:next w:val="Normal"/>
    <w:link w:val="TitleChar"/>
    <w:uiPriority w:val="10"/>
    <w:qFormat/>
    <w:rsid w:val="00797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8E8"/>
    <w:pPr>
      <w:spacing w:before="160"/>
      <w:jc w:val="center"/>
    </w:pPr>
    <w:rPr>
      <w:i/>
      <w:iCs/>
      <w:color w:val="404040" w:themeColor="text1" w:themeTint="BF"/>
    </w:rPr>
  </w:style>
  <w:style w:type="character" w:customStyle="1" w:styleId="QuoteChar">
    <w:name w:val="Quote Char"/>
    <w:basedOn w:val="DefaultParagraphFont"/>
    <w:link w:val="Quote"/>
    <w:uiPriority w:val="29"/>
    <w:rsid w:val="007978E8"/>
    <w:rPr>
      <w:i/>
      <w:iCs/>
      <w:color w:val="404040" w:themeColor="text1" w:themeTint="BF"/>
    </w:rPr>
  </w:style>
  <w:style w:type="paragraph" w:styleId="ListParagraph">
    <w:name w:val="List Paragraph"/>
    <w:basedOn w:val="Normal"/>
    <w:uiPriority w:val="34"/>
    <w:qFormat/>
    <w:rsid w:val="007978E8"/>
    <w:pPr>
      <w:ind w:left="720"/>
      <w:contextualSpacing/>
    </w:pPr>
  </w:style>
  <w:style w:type="character" w:styleId="IntenseEmphasis">
    <w:name w:val="Intense Emphasis"/>
    <w:basedOn w:val="DefaultParagraphFont"/>
    <w:uiPriority w:val="21"/>
    <w:qFormat/>
    <w:rsid w:val="007978E8"/>
    <w:rPr>
      <w:i/>
      <w:iCs/>
      <w:color w:val="0F4761" w:themeColor="accent1" w:themeShade="BF"/>
    </w:rPr>
  </w:style>
  <w:style w:type="paragraph" w:styleId="IntenseQuote">
    <w:name w:val="Intense Quote"/>
    <w:basedOn w:val="Normal"/>
    <w:next w:val="Normal"/>
    <w:link w:val="IntenseQuoteChar"/>
    <w:uiPriority w:val="30"/>
    <w:qFormat/>
    <w:rsid w:val="00797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8E8"/>
    <w:rPr>
      <w:i/>
      <w:iCs/>
      <w:color w:val="0F4761" w:themeColor="accent1" w:themeShade="BF"/>
    </w:rPr>
  </w:style>
  <w:style w:type="character" w:styleId="IntenseReference">
    <w:name w:val="Intense Reference"/>
    <w:basedOn w:val="DefaultParagraphFont"/>
    <w:uiPriority w:val="32"/>
    <w:qFormat/>
    <w:rsid w:val="007978E8"/>
    <w:rPr>
      <w:b/>
      <w:bCs/>
      <w:smallCaps/>
      <w:color w:val="0F4761" w:themeColor="accent1" w:themeShade="BF"/>
      <w:spacing w:val="5"/>
    </w:rPr>
  </w:style>
  <w:style w:type="paragraph" w:styleId="NormalWeb">
    <w:name w:val="Normal (Web)"/>
    <w:basedOn w:val="Normal"/>
    <w:uiPriority w:val="99"/>
    <w:unhideWhenUsed/>
    <w:rsid w:val="0010595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057FA"/>
    <w:rPr>
      <w:color w:val="467886" w:themeColor="hyperlink"/>
      <w:u w:val="single"/>
    </w:rPr>
  </w:style>
  <w:style w:type="character" w:styleId="UnresolvedMention">
    <w:name w:val="Unresolved Mention"/>
    <w:basedOn w:val="DefaultParagraphFont"/>
    <w:uiPriority w:val="99"/>
    <w:semiHidden/>
    <w:unhideWhenUsed/>
    <w:rsid w:val="00CB7BE6"/>
    <w:rPr>
      <w:color w:val="605E5C"/>
      <w:shd w:val="clear" w:color="auto" w:fill="E1DFDD"/>
    </w:rPr>
  </w:style>
  <w:style w:type="paragraph" w:styleId="Revision">
    <w:name w:val="Revision"/>
    <w:hidden/>
    <w:uiPriority w:val="99"/>
    <w:semiHidden/>
    <w:rsid w:val="00BC06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easurer@larcalumn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and Kathy Ferrare</dc:creator>
  <cp:keywords/>
  <dc:description/>
  <cp:lastModifiedBy>Amy Radford</cp:lastModifiedBy>
  <cp:revision>20</cp:revision>
  <dcterms:created xsi:type="dcterms:W3CDTF">2026-02-05T16:52:00Z</dcterms:created>
  <dcterms:modified xsi:type="dcterms:W3CDTF">2026-02-06T16:52:00Z</dcterms:modified>
</cp:coreProperties>
</file>