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rPr>
          <w:b w:val="1"/>
          <w:bCs w:val="1"/>
        </w:rPr>
      </w:pPr>
      <w:r>
        <w:rPr>
          <w:rFonts w:cs="Arial Unicode MS" w:eastAsia="Arial Unicode MS"/>
          <w:b w:val="1"/>
          <w:bCs w:val="1"/>
          <w:rtl w:val="0"/>
          <w:lang w:val="en-US"/>
        </w:rPr>
        <w:t>March 11, 2025</w:t>
      </w:r>
      <w:r>
        <w:rPr>
          <w:rFonts w:cs="Arial Unicode MS" w:eastAsia="Arial Unicode MS"/>
          <w:b w:val="1"/>
          <w:bCs w:val="1"/>
          <w:rtl w:val="0"/>
        </w:rPr>
        <w:tab/>
        <w:tab/>
        <w:t>LAA General Meeting Minutes</w:t>
      </w:r>
    </w:p>
    <w:p>
      <w:pPr>
        <w:pStyle w:val="Body A"/>
        <w:rPr>
          <w:b w:val="1"/>
          <w:bCs w:val="1"/>
        </w:rPr>
      </w:pPr>
    </w:p>
    <w:p>
      <w:pPr>
        <w:pStyle w:val="Body A"/>
        <w:rPr>
          <w:b w:val="1"/>
          <w:bCs w:val="1"/>
        </w:rPr>
      </w:pPr>
      <w:r>
        <w:rPr>
          <w:rFonts w:cs="Arial Unicode MS" w:eastAsia="Arial Unicode MS"/>
          <w:b w:val="1"/>
          <w:bCs w:val="1"/>
          <w:rtl w:val="0"/>
          <w:lang w:val="en-US"/>
        </w:rPr>
        <w:t>General Members Meeting</w:t>
      </w:r>
    </w:p>
    <w:p>
      <w:pPr>
        <w:pStyle w:val="Body A"/>
        <w:rPr>
          <w:b w:val="1"/>
          <w:bCs w:val="1"/>
        </w:rPr>
      </w:pPr>
    </w:p>
    <w:p>
      <w:pPr>
        <w:pStyle w:val="Body A"/>
        <w:rPr>
          <w:b w:val="1"/>
          <w:bCs w:val="1"/>
        </w:rPr>
      </w:pPr>
      <w:r>
        <w:rPr>
          <w:rFonts w:cs="Arial Unicode MS" w:eastAsia="Arial Unicode MS"/>
          <w:b w:val="1"/>
          <w:bCs w:val="1"/>
          <w:rtl w:val="0"/>
          <w:lang w:val="en-US"/>
        </w:rPr>
        <w:t>Call to order and Meeting Overview</w:t>
      </w:r>
      <w:r>
        <w:rPr>
          <w:rFonts w:cs="Arial Unicode MS" w:eastAsia="Arial Unicode MS"/>
          <w:b w:val="1"/>
          <w:bCs w:val="1"/>
          <w:rtl w:val="0"/>
          <w:lang w:val="en-US"/>
        </w:rPr>
        <w:t>.</w:t>
      </w:r>
      <w:r>
        <w:rPr>
          <w:rFonts w:cs="Arial Unicode MS" w:eastAsia="Arial Unicode MS"/>
          <w:rtl w:val="0"/>
          <w:lang w:val="en-US"/>
        </w:rPr>
        <w:t xml:space="preserve"> Meeting was called to order at 11:31 am</w:t>
      </w:r>
    </w:p>
    <w:p>
      <w:pPr>
        <w:pStyle w:val="Body A"/>
        <w:rPr>
          <w:b w:val="1"/>
          <w:bCs w:val="1"/>
        </w:rPr>
      </w:pPr>
    </w:p>
    <w:p>
      <w:pPr>
        <w:pStyle w:val="Body A"/>
        <w:rPr>
          <w:b w:val="1"/>
          <w:bCs w:val="1"/>
        </w:rPr>
      </w:pPr>
      <w:r>
        <w:rPr>
          <w:rFonts w:cs="Arial Unicode MS" w:eastAsia="Arial Unicode MS"/>
          <w:b w:val="1"/>
          <w:bCs w:val="1"/>
          <w:rtl w:val="0"/>
          <w:lang w:val="en-US"/>
        </w:rPr>
        <w:t>Attendance</w:t>
      </w:r>
    </w:p>
    <w:p>
      <w:pPr>
        <w:pStyle w:val="Body A"/>
      </w:pPr>
      <w:r>
        <w:rPr>
          <w:rtl w:val="0"/>
          <w:lang w:val="en-US"/>
        </w:rPr>
        <w:t>See attendance list on BOX</w:t>
      </w:r>
    </w:p>
    <w:p>
      <w:pPr>
        <w:pStyle w:val="Body A"/>
      </w:pPr>
    </w:p>
    <w:p>
      <w:pPr>
        <w:pStyle w:val="Body A"/>
        <w:rPr>
          <w:b w:val="1"/>
          <w:bCs w:val="1"/>
        </w:rPr>
      </w:pPr>
      <w:r>
        <w:rPr>
          <w:rFonts w:cs="Arial Unicode MS" w:eastAsia="Arial Unicode MS"/>
          <w:b w:val="1"/>
          <w:bCs w:val="1"/>
          <w:rtl w:val="0"/>
          <w:lang w:val="en-US"/>
        </w:rPr>
        <w:t>Summary of Meeting</w:t>
      </w:r>
    </w:p>
    <w:p>
      <w:pPr>
        <w:pStyle w:val="Body A"/>
        <w:rPr>
          <w:b w:val="1"/>
          <w:bCs w:val="1"/>
        </w:rPr>
      </w:pPr>
    </w:p>
    <w:p>
      <w:pPr>
        <w:pStyle w:val="Body A"/>
        <w:rPr>
          <w:b w:val="1"/>
          <w:bCs w:val="1"/>
        </w:rPr>
      </w:pPr>
      <w:r>
        <w:rPr>
          <w:rFonts w:cs="Arial Unicode MS" w:eastAsia="Arial Unicode MS"/>
          <w:b w:val="1"/>
          <w:bCs w:val="1"/>
          <w:rtl w:val="0"/>
          <w:lang w:val="en-US"/>
        </w:rPr>
        <w:t>President</w:t>
      </w:r>
      <w:r>
        <w:rPr>
          <w:rFonts w:cs="Arial Unicode MS" w:eastAsia="Arial Unicode MS" w:hint="default"/>
          <w:b w:val="1"/>
          <w:bCs w:val="1"/>
          <w:rtl w:val="0"/>
          <w:lang w:val="en-US"/>
        </w:rPr>
        <w:t>’</w:t>
      </w:r>
      <w:r>
        <w:rPr>
          <w:rFonts w:cs="Arial Unicode MS" w:eastAsia="Arial Unicode MS"/>
          <w:b w:val="1"/>
          <w:bCs w:val="1"/>
          <w:rtl w:val="0"/>
          <w:lang w:val="en-US"/>
        </w:rPr>
        <w:t xml:space="preserve">s Report - </w:t>
      </w:r>
      <w:r>
        <w:rPr>
          <w:rFonts w:cs="Arial Unicode MS" w:eastAsia="Arial Unicode MS"/>
          <w:b w:val="1"/>
          <w:bCs w:val="1"/>
          <w:rtl w:val="0"/>
          <w:lang w:val="en-US"/>
        </w:rPr>
        <w:t>Kathy Ferrare</w:t>
      </w:r>
    </w:p>
    <w:p>
      <w:pPr>
        <w:pStyle w:val="Body A"/>
        <w:rPr>
          <w:b w:val="1"/>
          <w:bCs w:val="1"/>
        </w:rPr>
      </w:pPr>
    </w:p>
    <w:p>
      <w:pPr>
        <w:pStyle w:val="Caption"/>
        <w:numPr>
          <w:ilvl w:val="0"/>
          <w:numId w:val="1"/>
        </w:numPr>
        <w:rPr>
          <w:rFonts w:ascii="Calibri" w:hAnsi="Calibri"/>
          <w:sz w:val="26"/>
          <w:szCs w:val="26"/>
          <w:lang w:val="en-US"/>
        </w:rPr>
      </w:pPr>
      <w:r>
        <w:rPr>
          <w:rFonts w:ascii="Calibri" w:hAnsi="Calibri"/>
          <w:sz w:val="26"/>
          <w:szCs w:val="26"/>
          <w:rtl w:val="0"/>
          <w:lang w:val="en-US"/>
        </w:rPr>
        <w:t xml:space="preserve">March Newsletter looks great!  </w:t>
      </w:r>
    </w:p>
    <w:p>
      <w:pPr>
        <w:pStyle w:val="Caption"/>
        <w:jc w:val="center"/>
        <w:rPr>
          <w:rFonts w:ascii="Calibri" w:cs="Calibri" w:hAnsi="Calibri" w:eastAsia="Calibri"/>
          <w:sz w:val="26"/>
          <w:szCs w:val="26"/>
          <w:lang w:val="en-US"/>
        </w:rPr>
      </w:pPr>
      <w:r>
        <w:rPr>
          <w:rFonts w:ascii="Calibri" w:hAnsi="Calibri"/>
          <w:sz w:val="26"/>
          <w:szCs w:val="26"/>
          <w:rtl w:val="0"/>
          <w:lang w:val="en-US"/>
        </w:rPr>
        <w:t>Thank you to Rick and our members for contributing articles!</w:t>
      </w:r>
    </w:p>
    <w:p>
      <w:pPr>
        <w:pStyle w:val="Caption"/>
        <w:numPr>
          <w:ilvl w:val="0"/>
          <w:numId w:val="1"/>
        </w:numPr>
        <w:rPr>
          <w:rFonts w:ascii="Calibri" w:hAnsi="Calibri"/>
          <w:sz w:val="26"/>
          <w:szCs w:val="26"/>
          <w:lang w:val="en-US"/>
        </w:rPr>
      </w:pPr>
      <w:r>
        <w:rPr>
          <w:rFonts w:ascii="Calibri" w:hAnsi="Calibri"/>
          <w:sz w:val="26"/>
          <w:szCs w:val="26"/>
          <w:rtl w:val="0"/>
          <w:lang w:val="en-US"/>
        </w:rPr>
        <w:t>LAA Health:  249 strong (Feb +3), $18k</w:t>
      </w:r>
    </w:p>
    <w:p>
      <w:pPr>
        <w:pStyle w:val="Caption"/>
        <w:numPr>
          <w:ilvl w:val="0"/>
          <w:numId w:val="1"/>
        </w:numPr>
        <w:rPr>
          <w:rFonts w:ascii="Calibri" w:hAnsi="Calibri"/>
          <w:sz w:val="26"/>
          <w:szCs w:val="26"/>
          <w:lang w:val="en-US"/>
        </w:rPr>
      </w:pPr>
      <w:r>
        <w:rPr>
          <w:rFonts w:ascii="Calibri" w:hAnsi="Calibri"/>
          <w:sz w:val="26"/>
          <w:szCs w:val="26"/>
          <w:rtl w:val="0"/>
          <w:lang w:val="en-US"/>
        </w:rPr>
        <w:t>February Board Notes:</w:t>
      </w:r>
    </w:p>
    <w:p>
      <w:pPr>
        <w:pStyle w:val="Caption"/>
        <w:numPr>
          <w:ilvl w:val="1"/>
          <w:numId w:val="1"/>
        </w:numPr>
        <w:outlineLvl w:val="1"/>
        <w:rPr>
          <w:rFonts w:ascii="Calibri" w:hAnsi="Calibri"/>
          <w:sz w:val="26"/>
          <w:szCs w:val="26"/>
          <w:lang w:val="en-US"/>
        </w:rPr>
      </w:pPr>
      <w:r>
        <w:rPr>
          <w:rFonts w:ascii="Calibri" w:hAnsi="Calibri"/>
          <w:sz w:val="26"/>
          <w:szCs w:val="26"/>
          <w:rtl w:val="0"/>
          <w:lang w:val="en-US"/>
        </w:rPr>
        <w:t xml:space="preserve">LAA marketing </w:t>
      </w:r>
      <w:r>
        <w:rPr>
          <w:rFonts w:ascii="Calibri" w:hAnsi="Calibri" w:hint="default"/>
          <w:sz w:val="26"/>
          <w:szCs w:val="26"/>
          <w:rtl w:val="0"/>
          <w:lang w:val="en-US"/>
        </w:rPr>
        <w:t xml:space="preserve">– </w:t>
      </w:r>
      <w:r>
        <w:rPr>
          <w:rFonts w:ascii="Calibri" w:hAnsi="Calibri"/>
          <w:sz w:val="26"/>
          <w:szCs w:val="26"/>
          <w:rtl w:val="0"/>
          <w:lang w:val="en-US"/>
        </w:rPr>
        <w:t>expanding LAA information on the Langley Exchange web page</w:t>
      </w:r>
    </w:p>
    <w:p>
      <w:pPr>
        <w:pStyle w:val="Caption"/>
        <w:numPr>
          <w:ilvl w:val="1"/>
          <w:numId w:val="1"/>
        </w:numPr>
        <w:outlineLvl w:val="1"/>
        <w:rPr>
          <w:rFonts w:ascii="Calibri" w:hAnsi="Calibri"/>
          <w:sz w:val="26"/>
          <w:szCs w:val="26"/>
          <w:lang w:val="en-US"/>
        </w:rPr>
      </w:pPr>
      <w:r>
        <w:rPr>
          <w:rFonts w:ascii="Calibri" w:hAnsi="Calibri"/>
          <w:sz w:val="26"/>
          <w:szCs w:val="26"/>
          <w:rtl w:val="0"/>
          <w:lang w:val="en-US"/>
        </w:rPr>
        <w:t>Movement of LAA speaker videos to Youtube</w:t>
      </w:r>
    </w:p>
    <w:p>
      <w:pPr>
        <w:pStyle w:val="Caption"/>
        <w:numPr>
          <w:ilvl w:val="2"/>
          <w:numId w:val="1"/>
        </w:numPr>
        <w:outlineLvl w:val="2"/>
        <w:rPr>
          <w:rFonts w:ascii="Calibri" w:hAnsi="Calibri"/>
          <w:sz w:val="26"/>
          <w:szCs w:val="26"/>
          <w:lang w:val="en-US"/>
        </w:rPr>
      </w:pPr>
      <w:r>
        <w:rPr>
          <w:rFonts w:ascii="Calibri" w:hAnsi="Calibri"/>
          <w:sz w:val="26"/>
          <w:szCs w:val="26"/>
          <w:rtl w:val="0"/>
          <w:lang w:val="en-US"/>
        </w:rPr>
        <w:t>Price is right</w:t>
      </w:r>
      <w:r>
        <w:rPr>
          <w:rFonts w:ascii="Calibri" w:hAnsi="Calibri" w:hint="default"/>
          <w:sz w:val="26"/>
          <w:szCs w:val="26"/>
          <w:rtl w:val="0"/>
          <w:lang w:val="en-US"/>
        </w:rPr>
        <w:t>…</w:t>
      </w:r>
      <w:r>
        <w:rPr>
          <w:rFonts w:ascii="Calibri" w:hAnsi="Calibri"/>
          <w:sz w:val="26"/>
          <w:szCs w:val="26"/>
          <w:rtl w:val="0"/>
          <w:lang w:val="en-US"/>
        </w:rPr>
        <w:t>.Free for over 500 videos</w:t>
      </w:r>
    </w:p>
    <w:p>
      <w:pPr>
        <w:pStyle w:val="Caption"/>
        <w:rPr>
          <w:rFonts w:ascii="Helvetica Neue" w:cs="Helvetica Neue" w:hAnsi="Helvetica Neue" w:eastAsia="Helvetica Neue"/>
          <w:b w:val="1"/>
          <w:bCs w:val="1"/>
          <w:sz w:val="48"/>
          <w:szCs w:val="48"/>
          <w:lang w:val="en-US"/>
        </w:rPr>
      </w:pPr>
    </w:p>
    <w:p>
      <w:pPr>
        <w:pStyle w:val="Body A"/>
        <w:rPr>
          <w:b w:val="1"/>
          <w:bCs w:val="1"/>
        </w:rPr>
      </w:pPr>
      <w:r>
        <w:rPr>
          <w:rFonts w:cs="Arial Unicode MS" w:eastAsia="Arial Unicode MS"/>
          <w:b w:val="1"/>
          <w:bCs w:val="1"/>
          <w:rtl w:val="0"/>
          <w:lang w:val="en-US"/>
        </w:rPr>
        <w:t>Secretary</w:t>
      </w:r>
      <w:r>
        <w:rPr>
          <w:rFonts w:cs="Arial Unicode MS" w:eastAsia="Arial Unicode MS" w:hint="default"/>
          <w:b w:val="1"/>
          <w:bCs w:val="1"/>
          <w:rtl w:val="0"/>
          <w:lang w:val="en-US"/>
        </w:rPr>
        <w:t>’</w:t>
      </w:r>
      <w:r>
        <w:rPr>
          <w:rFonts w:cs="Arial Unicode MS" w:eastAsia="Arial Unicode MS"/>
          <w:b w:val="1"/>
          <w:bCs w:val="1"/>
          <w:rtl w:val="0"/>
          <w:lang w:val="en-US"/>
        </w:rPr>
        <w:t>s Report - Mary DiJoseph</w:t>
      </w:r>
    </w:p>
    <w:p>
      <w:pPr>
        <w:pStyle w:val="Caption"/>
        <w:numPr>
          <w:ilvl w:val="0"/>
          <w:numId w:val="2"/>
        </w:numPr>
        <w:spacing w:before="140"/>
        <w:rPr>
          <w:rFonts w:ascii="Calibri" w:hAnsi="Calibri"/>
          <w:sz w:val="26"/>
          <w:szCs w:val="26"/>
          <w:lang w:val="en-US"/>
        </w:rPr>
      </w:pPr>
      <w:r>
        <w:rPr>
          <w:rFonts w:ascii="Calibri" w:hAnsi="Calibri"/>
          <w:sz w:val="26"/>
          <w:szCs w:val="26"/>
          <w:rtl w:val="0"/>
          <w:lang w:val="en-US"/>
        </w:rPr>
        <w:t>February 2025 Board Meeting Minutes were approved and posted to Box</w:t>
      </w:r>
    </w:p>
    <w:p>
      <w:pPr>
        <w:pStyle w:val="Caption"/>
        <w:numPr>
          <w:ilvl w:val="0"/>
          <w:numId w:val="2"/>
        </w:numPr>
        <w:spacing w:before="140"/>
        <w:rPr>
          <w:rFonts w:ascii="Calibri" w:hAnsi="Calibri"/>
          <w:sz w:val="26"/>
          <w:szCs w:val="26"/>
          <w:lang w:val="en-US"/>
        </w:rPr>
      </w:pPr>
      <w:r>
        <w:rPr>
          <w:rFonts w:ascii="Calibri" w:hAnsi="Calibri"/>
          <w:sz w:val="26"/>
          <w:szCs w:val="26"/>
          <w:rtl w:val="0"/>
          <w:lang w:val="en-US"/>
        </w:rPr>
        <w:t>Attendance list posted to Box</w:t>
      </w:r>
    </w:p>
    <w:p>
      <w:pPr>
        <w:pStyle w:val="Caption"/>
        <w:numPr>
          <w:ilvl w:val="0"/>
          <w:numId w:val="2"/>
        </w:numPr>
        <w:spacing w:before="140"/>
        <w:rPr>
          <w:rFonts w:ascii="Calibri" w:hAnsi="Calibri"/>
          <w:sz w:val="26"/>
          <w:szCs w:val="26"/>
        </w:rPr>
      </w:pPr>
      <w:r>
        <w:rPr>
          <w:rFonts w:ascii="Calibri" w:hAnsi="Calibri"/>
          <w:sz w:val="26"/>
          <w:szCs w:val="26"/>
          <w:rtl w:val="0"/>
        </w:rPr>
        <w:t>3</w:t>
      </w:r>
      <w:r>
        <w:rPr>
          <w:rFonts w:ascii="Calibri" w:hAnsi="Calibri"/>
          <w:sz w:val="26"/>
          <w:szCs w:val="26"/>
          <w:rtl w:val="0"/>
          <w:lang w:val="en-US"/>
        </w:rPr>
        <w:t>4</w:t>
      </w:r>
      <w:r>
        <w:rPr>
          <w:rFonts w:ascii="Calibri" w:hAnsi="Calibri"/>
          <w:sz w:val="26"/>
          <w:szCs w:val="26"/>
          <w:rtl w:val="0"/>
          <w:lang w:val="en-US"/>
        </w:rPr>
        <w:t xml:space="preserve"> members attended in person and </w:t>
      </w:r>
      <w:r>
        <w:rPr>
          <w:rFonts w:ascii="Calibri" w:hAnsi="Calibri"/>
          <w:sz w:val="26"/>
          <w:szCs w:val="26"/>
          <w:rtl w:val="0"/>
          <w:lang w:val="en-US"/>
        </w:rPr>
        <w:t>34</w:t>
      </w:r>
      <w:r>
        <w:rPr>
          <w:rFonts w:ascii="Calibri" w:hAnsi="Calibri"/>
          <w:sz w:val="26"/>
          <w:szCs w:val="26"/>
          <w:rtl w:val="0"/>
          <w:lang w:val="en-US"/>
        </w:rPr>
        <w:t xml:space="preserve"> on-line</w:t>
      </w:r>
    </w:p>
    <w:p>
      <w:pPr>
        <w:pStyle w:val="Caption"/>
        <w:tabs>
          <w:tab w:val="left" w:pos="1080"/>
          <w:tab w:val="left" w:pos="2160"/>
          <w:tab w:val="left" w:pos="3240"/>
          <w:tab w:val="left" w:pos="4320"/>
          <w:tab w:val="left" w:pos="5400"/>
          <w:tab w:val="left" w:pos="6480"/>
          <w:tab w:val="left" w:pos="7560"/>
          <w:tab w:val="left" w:pos="8640"/>
        </w:tabs>
        <w:spacing w:before="140"/>
        <w:rPr>
          <w:rFonts w:ascii="Helvetica Neue" w:cs="Helvetica Neue" w:hAnsi="Helvetica Neue" w:eastAsia="Helvetica Neue"/>
          <w:b w:val="1"/>
          <w:bCs w:val="1"/>
          <w:sz w:val="48"/>
          <w:szCs w:val="48"/>
        </w:rPr>
      </w:pPr>
    </w:p>
    <w:p>
      <w:pPr>
        <w:pStyle w:val="Body A"/>
        <w:rPr>
          <w:b w:val="1"/>
          <w:bCs w:val="1"/>
        </w:rPr>
      </w:pPr>
      <w:r>
        <w:rPr>
          <w:rFonts w:cs="Arial Unicode MS" w:eastAsia="Arial Unicode MS"/>
          <w:b w:val="1"/>
          <w:bCs w:val="1"/>
          <w:rtl w:val="0"/>
          <w:lang w:val="en-US"/>
        </w:rPr>
        <w:t>Treasurer</w:t>
      </w:r>
      <w:r>
        <w:rPr>
          <w:rFonts w:cs="Arial Unicode MS" w:eastAsia="Arial Unicode MS" w:hint="default"/>
          <w:b w:val="1"/>
          <w:bCs w:val="1"/>
          <w:rtl w:val="0"/>
          <w:lang w:val="en-US"/>
        </w:rPr>
        <w:t>’</w:t>
      </w:r>
      <w:r>
        <w:rPr>
          <w:rFonts w:cs="Arial Unicode MS" w:eastAsia="Arial Unicode MS"/>
          <w:b w:val="1"/>
          <w:bCs w:val="1"/>
          <w:rtl w:val="0"/>
          <w:lang w:val="en-US"/>
        </w:rPr>
        <w:t>s Report - Ray Rhew</w:t>
      </w:r>
    </w:p>
    <w:p>
      <w:pPr>
        <w:pStyle w:val="Body A"/>
        <w:rPr>
          <w:b w:val="1"/>
          <w:bCs w:val="1"/>
        </w:rPr>
      </w:pPr>
    </w:p>
    <w:p>
      <w:pPr>
        <w:pStyle w:val="Caption.0"/>
        <w:numPr>
          <w:ilvl w:val="0"/>
          <w:numId w:val="3"/>
        </w:numPr>
        <w:suppressAutoHyphens w:val="1"/>
        <w:spacing w:before="200" w:line="216" w:lineRule="auto"/>
        <w:jc w:val="left"/>
        <w:outlineLvl w:val="0"/>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February 2025 Summary</w:t>
      </w:r>
    </w:p>
    <w:p>
      <w:pPr>
        <w:pStyle w:val="Caption.0"/>
        <w:numPr>
          <w:ilvl w:val="1"/>
          <w:numId w:val="3"/>
        </w:numPr>
        <w:suppressAutoHyphens w:val="1"/>
        <w:spacing w:before="200" w:line="216" w:lineRule="auto"/>
        <w:jc w:val="left"/>
        <w:outlineLvl w:val="1"/>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Organization Share</w:t>
        <w:tab/>
        <w:tab/>
        <w:tab/>
        <w:t>$25.00</w:t>
      </w:r>
    </w:p>
    <w:p>
      <w:pPr>
        <w:pStyle w:val="Caption.0"/>
        <w:numPr>
          <w:ilvl w:val="1"/>
          <w:numId w:val="3"/>
        </w:numPr>
        <w:suppressAutoHyphens w:val="1"/>
        <w:spacing w:before="200" w:line="216" w:lineRule="auto"/>
        <w:jc w:val="left"/>
        <w:outlineLvl w:val="1"/>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Money Market Savings</w:t>
        <w:tab/>
        <w:tab/>
        <w:t>$14,842.54</w:t>
      </w:r>
    </w:p>
    <w:p>
      <w:pPr>
        <w:pStyle w:val="Caption.0"/>
        <w:numPr>
          <w:ilvl w:val="1"/>
          <w:numId w:val="3"/>
        </w:numPr>
        <w:suppressAutoHyphens w:val="1"/>
        <w:spacing w:before="200" w:line="216" w:lineRule="auto"/>
        <w:jc w:val="left"/>
        <w:outlineLvl w:val="1"/>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Smart Checking</w:t>
        <w:tab/>
        <w:tab/>
        <w:tab/>
        <w:t>$2,995.14</w:t>
      </w:r>
    </w:p>
    <w:p>
      <w:pPr>
        <w:pStyle w:val="Caption.0"/>
        <w:numPr>
          <w:ilvl w:val="1"/>
          <w:numId w:val="3"/>
        </w:numPr>
        <w:suppressAutoHyphens w:val="1"/>
        <w:spacing w:before="200" w:line="216" w:lineRule="auto"/>
        <w:jc w:val="left"/>
        <w:outlineLvl w:val="1"/>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Total</w:t>
        <w:tab/>
        <w:tab/>
        <w:tab/>
        <w:tab/>
        <w:t>$17,862.68</w:t>
      </w:r>
    </w:p>
    <w:p>
      <w:pPr>
        <w:pStyle w:val="Caption.0"/>
        <w:numPr>
          <w:ilvl w:val="1"/>
          <w:numId w:val="3"/>
        </w:numPr>
        <w:suppressAutoHyphens w:val="1"/>
        <w:spacing w:before="200" w:line="216" w:lineRule="auto"/>
        <w:jc w:val="left"/>
        <w:outlineLvl w:val="1"/>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Increase (from January):</w:t>
        <w:tab/>
        <w:tab/>
      </w:r>
      <w:r>
        <w:rPr>
          <w:rFonts w:ascii="Carlito" w:cs="Carlito" w:hAnsi="Carlito" w:eastAsia="Carlito"/>
          <w:b w:val="0"/>
          <w:bCs w:val="0"/>
          <w:caps w:val="0"/>
          <w:smallCaps w:val="0"/>
          <w:outline w:val="0"/>
          <w:color w:val="70ad47"/>
          <w:sz w:val="26"/>
          <w:szCs w:val="26"/>
          <w:rtl w:val="0"/>
          <w:lang w:val="en-US"/>
          <w14:textOutline w14:w="12700" w14:cap="flat">
            <w14:noFill/>
            <w14:miter w14:lim="400000"/>
          </w14:textOutline>
          <w14:textFill>
            <w14:solidFill>
              <w14:srgbClr w14:val="70AD47"/>
            </w14:solidFill>
          </w14:textFill>
        </w:rPr>
        <w:t>$821.69</w:t>
      </w:r>
    </w:p>
    <w:p>
      <w:pPr>
        <w:pStyle w:val="Caption.0"/>
        <w:numPr>
          <w:ilvl w:val="2"/>
          <w:numId w:val="3"/>
        </w:numPr>
        <w:suppressAutoHyphens w:val="1"/>
        <w:spacing w:before="200" w:line="216" w:lineRule="auto"/>
        <w:jc w:val="left"/>
        <w:outlineLvl w:val="2"/>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Interest</w:t>
      </w:r>
    </w:p>
    <w:p>
      <w:pPr>
        <w:pStyle w:val="Caption.0"/>
        <w:numPr>
          <w:ilvl w:val="2"/>
          <w:numId w:val="3"/>
        </w:numPr>
        <w:suppressAutoHyphens w:val="1"/>
        <w:spacing w:before="200" w:line="216" w:lineRule="auto"/>
        <w:jc w:val="left"/>
        <w:outlineLvl w:val="2"/>
        <w:rPr>
          <w:rFonts w:ascii="Carlito" w:cs="Carlito" w:hAnsi="Carlito" w:eastAsia="Carlito"/>
          <w:b w:val="0"/>
          <w:bCs w:val="0"/>
          <w:caps w:val="0"/>
          <w:smallCaps w:val="0"/>
          <w:sz w:val="26"/>
          <w:szCs w:val="26"/>
          <w:lang w:val="en-US"/>
          <w14:textOutline w14:w="12700" w14:cap="flat">
            <w14:noFill/>
            <w14:miter w14:lim="400000"/>
          </w14:textOutline>
        </w:rPr>
      </w:pPr>
      <w:r>
        <w:rPr>
          <w:rFonts w:ascii="Carlito" w:cs="Carlito" w:hAnsi="Carlito" w:eastAsia="Carlito"/>
          <w:b w:val="0"/>
          <w:bCs w:val="0"/>
          <w:caps w:val="0"/>
          <w:smallCaps w:val="0"/>
          <w:sz w:val="26"/>
          <w:szCs w:val="26"/>
          <w:rtl w:val="0"/>
          <w:lang w:val="en-US"/>
          <w14:textOutline w14:w="12700" w14:cap="flat">
            <w14:noFill/>
            <w14:miter w14:lim="400000"/>
          </w14:textOutline>
        </w:rPr>
        <w:t>Yearly and Lifetime Dues</w:t>
      </w:r>
    </w:p>
    <w:p>
      <w:pPr>
        <w:pStyle w:val="Caption.0"/>
        <w:tabs>
          <w:tab w:val="left" w:pos="1440"/>
          <w:tab w:val="left" w:pos="2880"/>
          <w:tab w:val="left" w:pos="4320"/>
          <w:tab w:val="left" w:pos="5760"/>
          <w:tab w:val="left" w:pos="7200"/>
          <w:tab w:val="left" w:pos="8640"/>
          <w:tab w:val="clear" w:pos="1150"/>
        </w:tabs>
        <w:suppressAutoHyphens w:val="1"/>
        <w:spacing w:before="200" w:line="216" w:lineRule="auto"/>
        <w:jc w:val="left"/>
        <w:outlineLvl w:val="0"/>
        <w:rPr>
          <w:rFonts w:ascii="Helvetica Neue" w:cs="Helvetica Neue" w:hAnsi="Helvetica Neue" w:eastAsia="Helvetica Neue"/>
          <w:b w:val="0"/>
          <w:bCs w:val="0"/>
          <w:caps w:val="0"/>
          <w:smallCaps w:val="0"/>
          <w:sz w:val="26"/>
          <w:szCs w:val="26"/>
          <w:lang w:val="en-US"/>
          <w14:textOutline w14:w="12700" w14:cap="flat">
            <w14:noFill/>
            <w14:miter w14:lim="400000"/>
          </w14:textOutline>
        </w:rPr>
      </w:pPr>
      <w:r>
        <w:rPr>
          <w:rFonts w:ascii="Calibri Light" w:hAnsi="Calibri Light"/>
          <w:b w:val="0"/>
          <w:bCs w:val="0"/>
          <w:caps w:val="0"/>
          <w:smallCaps w:val="0"/>
          <w:sz w:val="26"/>
          <w:szCs w:val="26"/>
          <w:rtl w:val="0"/>
          <w:lang w:val="en-US"/>
          <w14:textOutline w14:w="12700" w14:cap="flat">
            <w14:noFill/>
            <w14:miter w14:lim="400000"/>
          </w14:textOutline>
        </w:rPr>
        <w:t>Reminder that dues were requested by the end of January</w:t>
      </w:r>
    </w:p>
    <w:p>
      <w:pPr>
        <w:pStyle w:val="Body A"/>
        <w:rPr>
          <w:b w:val="1"/>
          <w:bCs w:val="1"/>
        </w:rPr>
      </w:pPr>
      <w:r>
        <w:rPr>
          <w:rFonts w:cs="Arial Unicode MS" w:eastAsia="Arial Unicode MS"/>
          <w:b w:val="1"/>
          <w:bCs w:val="1"/>
          <w:rtl w:val="0"/>
          <w:lang w:val="en-US"/>
        </w:rPr>
        <w:t>Communications Officer</w:t>
      </w:r>
      <w:r>
        <w:rPr>
          <w:rFonts w:cs="Arial Unicode MS" w:eastAsia="Arial Unicode MS" w:hint="default"/>
          <w:b w:val="1"/>
          <w:bCs w:val="1"/>
          <w:rtl w:val="0"/>
          <w:lang w:val="en-US"/>
        </w:rPr>
        <w:t>’</w:t>
      </w:r>
      <w:r>
        <w:rPr>
          <w:rFonts w:cs="Arial Unicode MS" w:eastAsia="Arial Unicode MS"/>
          <w:b w:val="1"/>
          <w:bCs w:val="1"/>
          <w:rtl w:val="0"/>
          <w:lang w:val="en-US"/>
        </w:rPr>
        <w:t>s Report</w:t>
      </w:r>
      <w:r>
        <w:rPr>
          <w:rFonts w:cs="Arial Unicode MS" w:eastAsia="Arial Unicode MS"/>
          <w:b w:val="1"/>
          <w:bCs w:val="1"/>
          <w:rtl w:val="0"/>
          <w:lang w:val="en-US"/>
        </w:rPr>
        <w:t xml:space="preserve">:  </w:t>
      </w:r>
      <w:r>
        <w:rPr>
          <w:rFonts w:cs="Arial Unicode MS" w:eastAsia="Arial Unicode MS"/>
          <w:b w:val="1"/>
          <w:bCs w:val="1"/>
          <w:rtl w:val="0"/>
          <w:lang w:val="en-US"/>
        </w:rPr>
        <w:t xml:space="preserve">Memorials </w:t>
      </w:r>
      <w:r>
        <w:rPr>
          <w:rFonts w:cs="Arial Unicode MS" w:eastAsia="Arial Unicode MS"/>
          <w:b w:val="1"/>
          <w:bCs w:val="1"/>
          <w:rtl w:val="0"/>
          <w:lang w:val="en-US"/>
        </w:rPr>
        <w:t xml:space="preserve">- </w:t>
      </w:r>
      <w:r>
        <w:rPr>
          <w:rFonts w:cs="Arial Unicode MS" w:eastAsia="Arial Unicode MS"/>
          <w:b w:val="1"/>
          <w:bCs w:val="1"/>
          <w:rtl w:val="0"/>
          <w:lang w:val="en-US"/>
        </w:rPr>
        <w:t>Richard Hueschen</w:t>
      </w:r>
    </w:p>
    <w:p>
      <w:pPr>
        <w:pStyle w:val="Body A"/>
        <w:rPr>
          <w:b w:val="1"/>
          <w:bCs w:val="1"/>
        </w:rPr>
      </w:pPr>
    </w:p>
    <w:p>
      <w:pPr>
        <w:pStyle w:val="Body A"/>
      </w:pPr>
      <w:r>
        <w:rPr>
          <w:rFonts w:cs="Arial Unicode MS" w:eastAsia="Arial Unicode MS"/>
          <w:rtl w:val="0"/>
          <w:lang w:val="en-US"/>
        </w:rPr>
        <w:t xml:space="preserve"> Dick read obituaries for:</w:t>
      </w:r>
    </w:p>
    <w:p>
      <w:pPr>
        <w:pStyle w:val="Body A"/>
        <w:numPr>
          <w:ilvl w:val="0"/>
          <w:numId w:val="5"/>
        </w:numPr>
      </w:pPr>
      <w:r>
        <w:rPr>
          <w:rFonts w:cs="Arial Unicode MS" w:eastAsia="Arial Unicode MS"/>
          <w:rtl w:val="0"/>
          <w:lang w:val="en-US"/>
        </w:rPr>
        <w:t>Jack Harris</w:t>
      </w:r>
    </w:p>
    <w:p>
      <w:pPr>
        <w:pStyle w:val="Body A"/>
        <w:numPr>
          <w:ilvl w:val="0"/>
          <w:numId w:val="5"/>
        </w:numPr>
      </w:pPr>
      <w:r>
        <w:rPr>
          <w:rFonts w:cs="Arial Unicode MS" w:eastAsia="Arial Unicode MS"/>
          <w:rtl w:val="0"/>
          <w:lang w:val="en-US"/>
        </w:rPr>
        <w:t>Melvin (Mel Anderson</w:t>
      </w:r>
    </w:p>
    <w:p>
      <w:pPr>
        <w:pStyle w:val="Body A"/>
        <w:numPr>
          <w:ilvl w:val="0"/>
          <w:numId w:val="5"/>
        </w:numPr>
      </w:pPr>
      <w:r>
        <w:rPr>
          <w:rFonts w:cs="Arial Unicode MS" w:eastAsia="Arial Unicode MS"/>
          <w:rtl w:val="0"/>
          <w:lang w:val="en-US"/>
        </w:rPr>
        <w:t>Dr. Robert (Bob) Wingate</w:t>
      </w:r>
    </w:p>
    <w:p>
      <w:pPr>
        <w:pStyle w:val="Body A"/>
        <w:numPr>
          <w:ilvl w:val="0"/>
          <w:numId w:val="5"/>
        </w:numPr>
      </w:pPr>
      <w:r>
        <w:rPr>
          <w:rFonts w:cs="Arial Unicode MS" w:eastAsia="Arial Unicode MS"/>
          <w:rtl w:val="0"/>
          <w:lang w:val="en-US"/>
        </w:rPr>
        <w:t>Jack Presnell</w:t>
      </w:r>
    </w:p>
    <w:p>
      <w:pPr>
        <w:pStyle w:val="Body A"/>
        <w:numPr>
          <w:ilvl w:val="0"/>
          <w:numId w:val="5"/>
        </w:numPr>
      </w:pPr>
      <w:r>
        <w:rPr>
          <w:rFonts w:cs="Arial Unicode MS" w:eastAsia="Arial Unicode MS"/>
          <w:rtl w:val="0"/>
          <w:lang w:val="en-US"/>
        </w:rPr>
        <w:t>Dr. Olaf Storaasli</w:t>
      </w:r>
    </w:p>
    <w:p>
      <w:pPr>
        <w:pStyle w:val="Body A"/>
        <w:numPr>
          <w:ilvl w:val="0"/>
          <w:numId w:val="5"/>
        </w:numPr>
      </w:pPr>
      <w:r>
        <w:rPr>
          <w:rFonts w:cs="Arial Unicode MS" w:eastAsia="Arial Unicode MS"/>
          <w:rtl w:val="0"/>
          <w:lang w:val="en-US"/>
        </w:rPr>
        <w:t>Doris Blanchard</w:t>
      </w:r>
    </w:p>
    <w:p>
      <w:pPr>
        <w:pStyle w:val="Body A"/>
        <w:rPr>
          <w:b w:val="1"/>
          <w:bCs w:val="1"/>
        </w:rPr>
      </w:pPr>
      <w:r>
        <w:rPr>
          <w:rFonts w:cs="Arial Unicode MS" w:eastAsia="Arial Unicode MS"/>
          <w:rtl w:val="0"/>
          <w:lang w:val="en-US"/>
        </w:rPr>
        <w:t>Full details are on the LAA Website</w:t>
      </w:r>
    </w:p>
    <w:p>
      <w:pPr>
        <w:pStyle w:val="Body A"/>
        <w:rPr>
          <w:b w:val="1"/>
          <w:bCs w:val="1"/>
        </w:rPr>
      </w:pPr>
    </w:p>
    <w:p>
      <w:pPr>
        <w:pStyle w:val="Body A"/>
        <w:rPr>
          <w:b w:val="1"/>
          <w:bCs w:val="1"/>
        </w:rPr>
      </w:pPr>
      <w:r>
        <w:rPr>
          <w:rFonts w:cs="Arial Unicode MS" w:eastAsia="Arial Unicode MS"/>
          <w:b w:val="1"/>
          <w:bCs w:val="1"/>
          <w:rtl w:val="0"/>
          <w:lang w:val="en-US"/>
        </w:rPr>
        <w:t>Membership Report - Dave Hinton</w:t>
      </w:r>
    </w:p>
    <w:p>
      <w:pPr>
        <w:pStyle w:val="Default"/>
        <w:numPr>
          <w:ilvl w:val="0"/>
          <w:numId w:val="6"/>
        </w:numPr>
        <w:suppressAutoHyphens w:val="1"/>
        <w:spacing w:before="0" w:line="216" w:lineRule="auto"/>
        <w:jc w:val="left"/>
        <w:outlineLvl w:val="0"/>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3 New members this past month</w:t>
      </w:r>
    </w:p>
    <w:p>
      <w:pPr>
        <w:pStyle w:val="Default"/>
        <w:tabs>
          <w:tab w:val="left" w:pos="1440"/>
          <w:tab w:val="left" w:pos="2880"/>
          <w:tab w:val="left" w:pos="4320"/>
          <w:tab w:val="left" w:pos="5760"/>
          <w:tab w:val="left" w:pos="7200"/>
          <w:tab w:val="left" w:pos="8640"/>
        </w:tabs>
        <w:suppressAutoHyphens w:val="1"/>
        <w:spacing w:before="0" w:line="216" w:lineRule="auto"/>
        <w:ind w:left="360"/>
        <w:jc w:val="left"/>
        <w:outlineLvl w:val="1"/>
        <w:rPr>
          <w:rFonts w:ascii="Calibri" w:cs="Calibri" w:hAnsi="Calibri" w:eastAsia="Calibri"/>
          <w:sz w:val="26"/>
          <w:szCs w:val="26"/>
          <w:lang w:val="en-US"/>
          <w14:textOutline w14:w="12700" w14:cap="flat">
            <w14:noFill/>
            <w14:miter w14:lim="400000"/>
          </w14:textOutline>
        </w:rPr>
      </w:pPr>
    </w:p>
    <w:p>
      <w:pPr>
        <w:pStyle w:val="Default"/>
        <w:numPr>
          <w:ilvl w:val="1"/>
          <w:numId w:val="6"/>
        </w:numPr>
        <w:suppressAutoHyphens w:val="1"/>
        <w:spacing w:before="0" w:line="216" w:lineRule="auto"/>
        <w:jc w:val="left"/>
        <w:outlineLvl w:val="1"/>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Jan-Renee Carlson who retired in 2025 from the Research Directorate, Computational AeroSciences with 44 years service.  Jan resides in Keene, NH with spouse Ann.</w:t>
      </w:r>
    </w:p>
    <w:p>
      <w:pPr>
        <w:pStyle w:val="Default"/>
        <w:tabs>
          <w:tab w:val="left" w:pos="1440"/>
          <w:tab w:val="left" w:pos="2880"/>
          <w:tab w:val="left" w:pos="4320"/>
          <w:tab w:val="left" w:pos="5760"/>
          <w:tab w:val="left" w:pos="7200"/>
          <w:tab w:val="left" w:pos="8640"/>
        </w:tabs>
        <w:suppressAutoHyphens w:val="1"/>
        <w:spacing w:before="0" w:line="216" w:lineRule="auto"/>
        <w:ind w:left="360"/>
        <w:jc w:val="left"/>
        <w:outlineLvl w:val="1"/>
        <w:rPr>
          <w:rFonts w:ascii="Calibri" w:cs="Calibri" w:hAnsi="Calibri" w:eastAsia="Calibri"/>
          <w:sz w:val="26"/>
          <w:szCs w:val="26"/>
          <w:lang w:val="en-US"/>
          <w14:textOutline w14:w="12700" w14:cap="flat">
            <w14:noFill/>
            <w14:miter w14:lim="400000"/>
          </w14:textOutline>
        </w:rPr>
      </w:pPr>
    </w:p>
    <w:p>
      <w:pPr>
        <w:pStyle w:val="Default"/>
        <w:numPr>
          <w:ilvl w:val="1"/>
          <w:numId w:val="7"/>
        </w:numPr>
        <w:suppressAutoHyphens w:val="1"/>
        <w:spacing w:before="0" w:line="216" w:lineRule="auto"/>
        <w:jc w:val="left"/>
        <w:outlineLvl w:val="1"/>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Taumi Daniels who retired in 2025 from the Aeronautics Research Directorate with 42 years service.  Taumi resides in Williamsburg with his spouse Rene.</w:t>
      </w:r>
    </w:p>
    <w:p>
      <w:pPr>
        <w:pStyle w:val="Default"/>
        <w:tabs>
          <w:tab w:val="left" w:pos="1440"/>
          <w:tab w:val="left" w:pos="2880"/>
          <w:tab w:val="left" w:pos="4320"/>
          <w:tab w:val="left" w:pos="5760"/>
          <w:tab w:val="left" w:pos="7200"/>
          <w:tab w:val="left" w:pos="8640"/>
        </w:tabs>
        <w:suppressAutoHyphens w:val="1"/>
        <w:spacing w:before="0" w:line="216" w:lineRule="auto"/>
        <w:jc w:val="left"/>
        <w:outlineLvl w:val="0"/>
        <w:rPr>
          <w:rFonts w:ascii="Calibri" w:cs="Calibri" w:hAnsi="Calibri" w:eastAsia="Calibri"/>
          <w:sz w:val="26"/>
          <w:szCs w:val="26"/>
          <w:lang w:val="en-US"/>
          <w14:textOutline w14:w="12700" w14:cap="flat">
            <w14:noFill/>
            <w14:miter w14:lim="400000"/>
          </w14:textOutline>
        </w:rPr>
      </w:pPr>
    </w:p>
    <w:p>
      <w:pPr>
        <w:pStyle w:val="Default"/>
        <w:numPr>
          <w:ilvl w:val="1"/>
          <w:numId w:val="7"/>
        </w:numPr>
        <w:suppressAutoHyphens w:val="1"/>
        <w:spacing w:before="0" w:line="216" w:lineRule="auto"/>
        <w:jc w:val="left"/>
        <w:outlineLvl w:val="1"/>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Daniel K. Zhou who retires in 2025 from the Chemistry &amp; Dynamics Branch, Science Directorate with 26 years service.  Dan resides in Yorktown with his spouse Michelle.</w:t>
      </w:r>
    </w:p>
    <w:p>
      <w:pPr>
        <w:pStyle w:val="Body A"/>
        <w:rPr>
          <w:b w:val="1"/>
          <w:bCs w:val="1"/>
        </w:rPr>
      </w:pPr>
    </w:p>
    <w:p>
      <w:pPr>
        <w:pStyle w:val="Body A"/>
        <w:rPr>
          <w:b w:val="1"/>
          <w:bCs w:val="1"/>
        </w:rPr>
      </w:pPr>
      <w:r>
        <w:rPr>
          <w:rFonts w:cs="Arial Unicode MS" w:eastAsia="Arial Unicode MS"/>
          <w:b w:val="1"/>
          <w:bCs w:val="1"/>
          <w:rtl w:val="0"/>
          <w:lang w:val="en-US"/>
        </w:rPr>
        <w:t>Website:  Rick Ross</w:t>
      </w:r>
    </w:p>
    <w:p>
      <w:pPr>
        <w:pStyle w:val="Default"/>
        <w:numPr>
          <w:ilvl w:val="0"/>
          <w:numId w:val="8"/>
        </w:numPr>
        <w:suppressAutoHyphens w:val="1"/>
        <w:spacing w:before="200" w:after="120" w:line="216" w:lineRule="auto"/>
        <w:jc w:val="left"/>
        <w:outlineLvl w:val="0"/>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Website updated with speaker list and honors those who recently passed</w:t>
      </w:r>
    </w:p>
    <w:p>
      <w:pPr>
        <w:pStyle w:val="Default"/>
        <w:numPr>
          <w:ilvl w:val="0"/>
          <w:numId w:val="8"/>
        </w:numPr>
        <w:suppressAutoHyphens w:val="1"/>
        <w:spacing w:before="200" w:after="120" w:line="216" w:lineRule="auto"/>
        <w:jc w:val="left"/>
        <w:outlineLvl w:val="0"/>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Working on website upgrades for a consistent appearance</w:t>
      </w:r>
    </w:p>
    <w:p>
      <w:pPr>
        <w:pStyle w:val="Body A"/>
        <w:rPr>
          <w:b w:val="1"/>
          <w:bCs w:val="1"/>
        </w:rPr>
      </w:pPr>
      <w:r>
        <w:rPr>
          <w:rFonts w:cs="Arial Unicode MS" w:eastAsia="Arial Unicode MS"/>
          <w:b w:val="1"/>
          <w:bCs w:val="1"/>
          <w:rtl w:val="0"/>
          <w:lang w:val="en-US"/>
        </w:rPr>
        <w:t>Publications:  Rick Ross</w:t>
      </w:r>
    </w:p>
    <w:p>
      <w:pPr>
        <w:pStyle w:val="Default"/>
        <w:numPr>
          <w:ilvl w:val="0"/>
          <w:numId w:val="9"/>
        </w:numPr>
        <w:suppressAutoHyphens w:val="1"/>
        <w:spacing w:before="200" w:after="120" w:line="216" w:lineRule="auto"/>
        <w:jc w:val="left"/>
        <w:outlineLvl w:val="0"/>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Website &amp; Newsletter committee to be renamed to Website &amp; Publications committee</w:t>
      </w:r>
    </w:p>
    <w:p>
      <w:pPr>
        <w:pStyle w:val="Default"/>
        <w:numPr>
          <w:ilvl w:val="1"/>
          <w:numId w:val="9"/>
        </w:numPr>
        <w:suppressAutoHyphens w:val="1"/>
        <w:spacing w:before="100" w:after="120" w:line="216" w:lineRule="auto"/>
        <w:jc w:val="left"/>
        <w:outlineLvl w:val="1"/>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Includes newsletters, brochures, flyers, posters, etc.</w:t>
      </w:r>
    </w:p>
    <w:p>
      <w:pPr>
        <w:pStyle w:val="Default"/>
        <w:numPr>
          <w:ilvl w:val="0"/>
          <w:numId w:val="9"/>
        </w:numPr>
        <w:suppressAutoHyphens w:val="1"/>
        <w:spacing w:before="200" w:after="120" w:line="216" w:lineRule="auto"/>
        <w:jc w:val="left"/>
        <w:outlineLvl w:val="0"/>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March 2025 newsletter published and available on website</w:t>
      </w:r>
    </w:p>
    <w:p>
      <w:pPr>
        <w:pStyle w:val="Default"/>
        <w:numPr>
          <w:ilvl w:val="0"/>
          <w:numId w:val="9"/>
        </w:numPr>
        <w:suppressAutoHyphens w:val="1"/>
        <w:spacing w:before="200" w:after="120" w:line="216" w:lineRule="auto"/>
        <w:jc w:val="left"/>
        <w:outlineLvl w:val="0"/>
        <w:rPr>
          <w:rFonts w:ascii="Calibri" w:hAnsi="Calibri"/>
          <w:sz w:val="26"/>
          <w:szCs w:val="26"/>
          <w:lang w:val="en-US"/>
          <w14:textOutline w14:w="12700" w14:cap="flat">
            <w14:noFill/>
            <w14:miter w14:lim="400000"/>
          </w14:textOutline>
        </w:rPr>
      </w:pPr>
      <w:r>
        <w:rPr>
          <w:rFonts w:ascii="Calibri" w:hAnsi="Calibri"/>
          <w:sz w:val="26"/>
          <w:szCs w:val="26"/>
          <w:rtl w:val="0"/>
          <w:lang w:val="en-US"/>
          <w14:textOutline w14:w="12700" w14:cap="flat">
            <w14:noFill/>
            <w14:miter w14:lim="400000"/>
          </w14:textOutline>
        </w:rPr>
        <w:t>Next Newsletter deadline is May 10 for the June issue</w:t>
      </w:r>
    </w:p>
    <w:p>
      <w:pPr>
        <w:pStyle w:val="Body A"/>
        <w:rPr>
          <w:b w:val="1"/>
          <w:bCs w:val="1"/>
        </w:rPr>
      </w:pPr>
      <w:r>
        <w:rPr>
          <w:rFonts w:cs="Arial Unicode MS" w:eastAsia="Arial Unicode MS"/>
          <w:b w:val="1"/>
          <w:bCs w:val="1"/>
          <w:rtl w:val="0"/>
          <w:lang w:val="en-US"/>
        </w:rPr>
        <w:t>IT Committee: Rick Ross (for Roman Paryz)</w:t>
      </w:r>
    </w:p>
    <w:p>
      <w:pPr>
        <w:pStyle w:val="Caption"/>
        <w:numPr>
          <w:ilvl w:val="0"/>
          <w:numId w:val="10"/>
        </w:numPr>
        <w:rPr>
          <w:rFonts w:ascii="Calibri" w:hAnsi="Calibri"/>
          <w:sz w:val="26"/>
          <w:szCs w:val="26"/>
          <w:lang w:val="en-US"/>
        </w:rPr>
      </w:pPr>
      <w:r>
        <w:rPr>
          <w:rFonts w:ascii="Calibri" w:hAnsi="Calibri"/>
          <w:sz w:val="26"/>
          <w:szCs w:val="26"/>
          <w:rtl w:val="0"/>
          <w:lang w:val="en-US"/>
        </w:rPr>
        <w:t>Several options were discussed to alleviate Vimeo upload limits (25)</w:t>
      </w:r>
    </w:p>
    <w:p>
      <w:pPr>
        <w:pStyle w:val="Caption"/>
        <w:numPr>
          <w:ilvl w:val="1"/>
          <w:numId w:val="10"/>
        </w:numPr>
        <w:outlineLvl w:val="1"/>
        <w:rPr>
          <w:rFonts w:ascii="Calibri" w:hAnsi="Calibri"/>
          <w:sz w:val="26"/>
          <w:szCs w:val="26"/>
          <w:lang w:val="en-US"/>
        </w:rPr>
      </w:pPr>
      <w:r>
        <w:rPr>
          <w:rFonts w:ascii="Calibri" w:hAnsi="Calibri"/>
          <w:sz w:val="26"/>
          <w:szCs w:val="26"/>
          <w:rtl w:val="0"/>
          <w:lang w:val="en-US"/>
        </w:rPr>
        <w:t>Upgrading Vimeo 60 videos max for $144 / year</w:t>
      </w:r>
    </w:p>
    <w:p>
      <w:pPr>
        <w:pStyle w:val="Caption"/>
        <w:numPr>
          <w:ilvl w:val="2"/>
          <w:numId w:val="10"/>
        </w:numPr>
        <w:outlineLvl w:val="2"/>
        <w:rPr>
          <w:rFonts w:ascii="Calibri" w:hAnsi="Calibri"/>
          <w:sz w:val="26"/>
          <w:szCs w:val="26"/>
          <w:lang w:val="en-US"/>
        </w:rPr>
      </w:pPr>
      <w:r>
        <w:rPr>
          <w:rFonts w:ascii="Calibri" w:hAnsi="Calibri"/>
          <w:sz w:val="26"/>
          <w:szCs w:val="26"/>
          <w:rtl w:val="0"/>
          <w:lang w:val="en-US"/>
        </w:rPr>
        <w:t>120 videos is $240 / year</w:t>
      </w:r>
    </w:p>
    <w:p>
      <w:pPr>
        <w:pStyle w:val="Caption"/>
        <w:numPr>
          <w:ilvl w:val="1"/>
          <w:numId w:val="10"/>
        </w:numPr>
        <w:outlineLvl w:val="1"/>
        <w:rPr>
          <w:rFonts w:ascii="Calibri" w:hAnsi="Calibri"/>
          <w:sz w:val="26"/>
          <w:szCs w:val="26"/>
          <w:lang w:val="en-US"/>
        </w:rPr>
      </w:pPr>
      <w:r>
        <w:rPr>
          <w:rFonts w:ascii="Calibri" w:hAnsi="Calibri"/>
          <w:sz w:val="26"/>
          <w:szCs w:val="26"/>
          <w:rtl w:val="0"/>
          <w:lang w:val="en-US"/>
        </w:rPr>
        <w:t>Box is not a viable option due to upload file size limitations</w:t>
      </w:r>
    </w:p>
    <w:p>
      <w:pPr>
        <w:pStyle w:val="Caption"/>
        <w:numPr>
          <w:ilvl w:val="0"/>
          <w:numId w:val="10"/>
        </w:numPr>
        <w:rPr>
          <w:rFonts w:ascii="Calibri" w:hAnsi="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The Final (FREE) solution is a YouTube site created to store the LAA videos</w:t>
      </w:r>
    </w:p>
    <w:p>
      <w:pPr>
        <w:pStyle w:val="Caption"/>
        <w:numPr>
          <w:ilvl w:val="1"/>
          <w:numId w:val="10"/>
        </w:numPr>
        <w:outlineLvl w:val="1"/>
        <w:rPr>
          <w:rFonts w:ascii="Calibri" w:hAnsi="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Rich Antcliff created the YouTube site and uploaded several videos (Thanks!)</w:t>
      </w:r>
    </w:p>
    <w:p>
      <w:pPr>
        <w:pStyle w:val="Caption"/>
        <w:numPr>
          <w:ilvl w:val="1"/>
          <w:numId w:val="10"/>
        </w:numPr>
        <w:outlineLvl w:val="1"/>
        <w:rPr>
          <w:rFonts w:ascii="Calibri" w:cs="Calibri" w:hAnsi="Calibri" w:eastAsia="Calibri"/>
          <w:sz w:val="26"/>
          <w:szCs w:val="26"/>
          <w:lang w:val="en-US"/>
        </w:rPr>
      </w:pPr>
      <w:r>
        <w:rPr>
          <w:rStyle w:val="Hyperlink.0"/>
          <w:rFonts w:ascii="Calibri" w:cs="Calibri" w:hAnsi="Calibri" w:eastAsia="Calibri"/>
          <w:sz w:val="26"/>
          <w:szCs w:val="26"/>
          <w:lang w:val="en-US"/>
        </w:rPr>
        <w:fldChar w:fldCharType="begin" w:fldLock="0"/>
      </w:r>
      <w:r>
        <w:rPr>
          <w:rStyle w:val="Hyperlink.0"/>
          <w:rFonts w:ascii="Calibri" w:cs="Calibri" w:hAnsi="Calibri" w:eastAsia="Calibri"/>
          <w:sz w:val="26"/>
          <w:szCs w:val="26"/>
          <w:lang w:val="en-US"/>
        </w:rPr>
        <w:instrText xml:space="preserve"> HYPERLINK "https://www.youtube.com/@LangleyAlumniAssociation"</w:instrText>
      </w:r>
      <w:r>
        <w:rPr>
          <w:rStyle w:val="Hyperlink.0"/>
          <w:rFonts w:ascii="Calibri" w:cs="Calibri" w:hAnsi="Calibri" w:eastAsia="Calibri"/>
          <w:sz w:val="26"/>
          <w:szCs w:val="26"/>
          <w:lang w:val="en-US"/>
        </w:rPr>
        <w:fldChar w:fldCharType="separate" w:fldLock="0"/>
      </w:r>
      <w:r>
        <w:rPr>
          <w:rStyle w:val="Hyperlink.0"/>
          <w:rFonts w:ascii="Calibri" w:hAnsi="Calibri"/>
          <w:sz w:val="26"/>
          <w:szCs w:val="26"/>
          <w:rtl w:val="0"/>
          <w:lang w:val="en-US"/>
        </w:rPr>
        <w:t>https://www.youtube.com/@LangleyAlumniAssociation</w:t>
      </w:r>
      <w:r>
        <w:rPr>
          <w:rFonts w:ascii="Calibri" w:cs="Calibri" w:hAnsi="Calibri" w:eastAsia="Calibri"/>
          <w:sz w:val="26"/>
          <w:szCs w:val="26"/>
          <w:lang w:val="en-US"/>
        </w:rPr>
        <w:fldChar w:fldCharType="end" w:fldLock="0"/>
      </w:r>
    </w:p>
    <w:p>
      <w:pPr>
        <w:pStyle w:val="Caption"/>
        <w:numPr>
          <w:ilvl w:val="2"/>
          <w:numId w:val="10"/>
        </w:numPr>
        <w:outlineLvl w:val="2"/>
        <w:rPr>
          <w:rFonts w:ascii="Calibri" w:hAnsi="Calibri"/>
          <w:sz w:val="26"/>
          <w:szCs w:val="26"/>
          <w:lang w:val="en-US"/>
        </w:rPr>
      </w:pPr>
      <w:r>
        <w:rPr>
          <w:rFonts w:ascii="Calibri" w:hAnsi="Calibri"/>
          <w:sz w:val="26"/>
          <w:szCs w:val="26"/>
          <w:rtl w:val="0"/>
          <w:lang w:val="en-US"/>
        </w:rPr>
        <w:t xml:space="preserve">Four current </w:t>
      </w:r>
      <w:r>
        <w:rPr>
          <w:rFonts w:ascii="Calibri" w:hAnsi="Calibri" w:hint="default"/>
          <w:sz w:val="26"/>
          <w:szCs w:val="26"/>
          <w:rtl w:val="0"/>
          <w:lang w:val="en-US"/>
        </w:rPr>
        <w:t>“</w:t>
      </w:r>
      <w:r>
        <w:rPr>
          <w:rFonts w:ascii="Calibri" w:hAnsi="Calibri"/>
          <w:sz w:val="26"/>
          <w:szCs w:val="26"/>
          <w:rtl w:val="0"/>
          <w:lang w:val="en-US"/>
        </w:rPr>
        <w:t>owners</w:t>
      </w:r>
      <w:r>
        <w:rPr>
          <w:rFonts w:ascii="Calibri" w:hAnsi="Calibri" w:hint="default"/>
          <w:sz w:val="26"/>
          <w:szCs w:val="26"/>
          <w:rtl w:val="0"/>
          <w:lang w:val="en-US"/>
        </w:rPr>
        <w:t xml:space="preserve">” </w:t>
      </w:r>
      <w:r>
        <w:rPr>
          <w:rFonts w:ascii="Calibri" w:hAnsi="Calibri"/>
          <w:sz w:val="26"/>
          <w:szCs w:val="26"/>
          <w:rtl w:val="0"/>
          <w:lang w:val="en-US"/>
        </w:rPr>
        <w:t>are Rich Antcliff, Kathy Ferrare, Rick Ross, &amp; Roman Paryz</w:t>
      </w:r>
    </w:p>
    <w:p>
      <w:pPr>
        <w:pStyle w:val="Caption"/>
        <w:numPr>
          <w:ilvl w:val="1"/>
          <w:numId w:val="10"/>
        </w:numPr>
        <w:outlineLvl w:val="1"/>
        <w:rPr>
          <w:rFonts w:ascii="Calibri" w:hAnsi="Calibri"/>
          <w:sz w:val="26"/>
          <w:szCs w:val="26"/>
          <w:lang w:val="en-US"/>
        </w:rPr>
      </w:pPr>
      <w:r>
        <w:rPr>
          <w:rFonts w:ascii="Calibri" w:hAnsi="Calibri"/>
          <w:sz w:val="26"/>
          <w:szCs w:val="26"/>
          <w:rtl w:val="0"/>
          <w:lang w:val="en-US"/>
        </w:rPr>
        <w:t>Maximum storage is 256GB; considerably more than the Vimeo 5GB limit</w:t>
      </w:r>
    </w:p>
    <w:p>
      <w:pPr>
        <w:pStyle w:val="Caption"/>
        <w:numPr>
          <w:ilvl w:val="2"/>
          <w:numId w:val="11"/>
        </w:numPr>
        <w:outlineLvl w:val="2"/>
        <w:rPr>
          <w:rFonts w:ascii="Calibri" w:hAnsi="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This gives us capacity for approximately 500 meeting videos</w:t>
      </w:r>
    </w:p>
    <w:p>
      <w:pPr>
        <w:pStyle w:val="Caption"/>
        <w:numPr>
          <w:ilvl w:val="2"/>
          <w:numId w:val="11"/>
        </w:numPr>
        <w:outlineLvl w:val="2"/>
        <w:rPr>
          <w:rFonts w:ascii="Calibri" w:hAnsi="Calibri"/>
          <w:sz w:val="26"/>
          <w:szCs w:val="26"/>
          <w:lang w:val="en-US"/>
        </w:rPr>
      </w:pPr>
      <w:r>
        <w:rPr>
          <w:rFonts w:ascii="Calibri" w:hAnsi="Calibri"/>
          <w:sz w:val="26"/>
          <w:szCs w:val="26"/>
          <w:rtl w:val="0"/>
          <w:lang w:val="en-US"/>
        </w:rPr>
        <w:t>Some video description editing and cover photos may be required</w:t>
      </w:r>
    </w:p>
    <w:p>
      <w:pPr>
        <w:pStyle w:val="Caption"/>
        <w:numPr>
          <w:ilvl w:val="0"/>
          <w:numId w:val="10"/>
        </w:numPr>
        <w:rPr>
          <w:rFonts w:ascii="Calibri" w:hAnsi="Calibri"/>
          <w:sz w:val="26"/>
          <w:szCs w:val="26"/>
          <w:lang w:val="en-US"/>
        </w:rPr>
      </w:pPr>
      <w:r>
        <w:rPr>
          <w:rFonts w:ascii="Calibri" w:hAnsi="Calibri"/>
          <w:sz w:val="26"/>
          <w:szCs w:val="26"/>
          <w:rtl w:val="0"/>
          <w:lang w:val="en-US"/>
        </w:rPr>
        <w:t>Links in other LAA sites / documents / newsletters will have to be updated as needed</w:t>
      </w:r>
    </w:p>
    <w:p>
      <w:pPr>
        <w:pStyle w:val="Caption"/>
        <w:numPr>
          <w:ilvl w:val="1"/>
          <w:numId w:val="10"/>
        </w:numPr>
        <w:outlineLvl w:val="1"/>
        <w:rPr>
          <w:rFonts w:ascii="Calibri" w:hAnsi="Calibri"/>
          <w:sz w:val="26"/>
          <w:szCs w:val="26"/>
          <w:lang w:val="en-US"/>
        </w:rPr>
      </w:pPr>
      <w:r>
        <w:rPr>
          <w:rFonts w:ascii="Calibri" w:hAnsi="Calibri"/>
          <w:sz w:val="26"/>
          <w:szCs w:val="26"/>
          <w:rtl w:val="0"/>
          <w:lang w:val="en-US"/>
        </w:rPr>
        <w:t>Rick Ross is working to coordinate the links between the LAA sites/documents and Youtube.  Expect changes to be completed by the end of March 2025</w:t>
      </w:r>
    </w:p>
    <w:p>
      <w:pPr>
        <w:pStyle w:val="Caption"/>
        <w:numPr>
          <w:ilvl w:val="1"/>
          <w:numId w:val="10"/>
        </w:numPr>
        <w:outlineLvl w:val="1"/>
        <w:rPr>
          <w:rFonts w:ascii="Calibri" w:hAnsi="Calibri"/>
          <w:sz w:val="26"/>
          <w:szCs w:val="26"/>
          <w:lang w:val="en-US"/>
        </w:rPr>
      </w:pPr>
      <w:r>
        <w:rPr>
          <w:rFonts w:ascii="Calibri" w:hAnsi="Calibri"/>
          <w:sz w:val="26"/>
          <w:szCs w:val="26"/>
          <w:rtl w:val="0"/>
          <w:lang w:val="en-US"/>
        </w:rPr>
        <w:t>Once completed, you will be able to get to the Youtube video site via two ways:  The Youtube link above or through the LAA website.</w:t>
      </w:r>
    </w:p>
    <w:p>
      <w:pPr>
        <w:pStyle w:val="Body A"/>
        <w:rPr>
          <w:b w:val="1"/>
          <w:bCs w:val="1"/>
        </w:rPr>
      </w:pPr>
    </w:p>
    <w:p>
      <w:pPr>
        <w:pStyle w:val="Body A"/>
        <w:rPr>
          <w:b w:val="1"/>
          <w:bCs w:val="1"/>
        </w:rPr>
      </w:pPr>
      <w:r>
        <w:rPr>
          <w:rFonts w:cs="Arial Unicode MS" w:eastAsia="Arial Unicode MS"/>
          <w:b w:val="1"/>
          <w:bCs w:val="1"/>
          <w:rtl w:val="0"/>
          <w:lang w:val="en-US"/>
        </w:rPr>
        <w:t>Vice President and Program Chair</w:t>
      </w:r>
      <w:r>
        <w:rPr>
          <w:rFonts w:cs="Arial Unicode MS" w:eastAsia="Arial Unicode MS" w:hint="default"/>
          <w:b w:val="1"/>
          <w:bCs w:val="1"/>
          <w:rtl w:val="0"/>
          <w:lang w:val="en-US"/>
        </w:rPr>
        <w:t>’</w:t>
      </w:r>
      <w:r>
        <w:rPr>
          <w:rFonts w:cs="Arial Unicode MS" w:eastAsia="Arial Unicode MS"/>
          <w:b w:val="1"/>
          <w:bCs w:val="1"/>
          <w:rtl w:val="0"/>
          <w:lang w:val="en-US"/>
        </w:rPr>
        <w:t>s Report</w:t>
      </w:r>
      <w:r>
        <w:rPr>
          <w:rFonts w:cs="Arial Unicode MS" w:eastAsia="Arial Unicode MS"/>
          <w:b w:val="1"/>
          <w:bCs w:val="1"/>
          <w:rtl w:val="0"/>
          <w:lang w:val="en-US"/>
        </w:rPr>
        <w:t xml:space="preserve"> - Charlie Dunton</w:t>
      </w:r>
    </w:p>
    <w:p>
      <w:pPr>
        <w:pStyle w:val="Body A"/>
      </w:pPr>
      <w:r>
        <w:rPr>
          <w:rFonts w:cs="Arial Unicode MS" w:eastAsia="Arial Unicode MS" w:hint="default"/>
          <w:b w:val="1"/>
          <w:bCs w:val="1"/>
          <w:rtl w:val="0"/>
          <w:lang w:val="en-US"/>
        </w:rPr>
        <w:t>•</w:t>
        <w:tab/>
      </w:r>
      <w:r>
        <w:rPr>
          <w:rFonts w:cs="Arial Unicode MS" w:eastAsia="Arial Unicode MS"/>
          <w:rtl w:val="0"/>
          <w:lang w:val="en-US"/>
        </w:rPr>
        <w:t>Membership Involvement</w:t>
      </w:r>
    </w:p>
    <w:p>
      <w:pPr>
        <w:pStyle w:val="Caption"/>
        <w:tabs>
          <w:tab w:val="left" w:pos="1440"/>
          <w:tab w:val="left" w:pos="2880"/>
          <w:tab w:val="left" w:pos="4320"/>
          <w:tab w:val="left" w:pos="5760"/>
          <w:tab w:val="left" w:pos="7200"/>
          <w:tab w:val="left" w:pos="8640"/>
        </w:tabs>
        <w:ind w:left="1178" w:hanging="545"/>
        <w:rPr>
          <w:rFonts w:ascii="Calibri" w:cs="Calibri" w:hAnsi="Calibri" w:eastAsia="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 xml:space="preserve">March 6-13, 2025:  </w:t>
      </w:r>
      <w:r>
        <w:rPr>
          <w:rFonts w:ascii="Calibri" w:hAnsi="Calibri"/>
          <w:outline w:val="0"/>
          <w:color w:val="000000"/>
          <w:sz w:val="26"/>
          <w:szCs w:val="26"/>
          <w:rtl w:val="0"/>
          <w:lang w:val="en-US"/>
          <w14:textFill>
            <w14:solidFill>
              <w14:srgbClr w14:val="000000"/>
            </w14:solidFill>
          </w14:textFill>
        </w:rPr>
        <w:t xml:space="preserve">NASA Langley HUNCH Critical Design Review </w:t>
      </w:r>
    </w:p>
    <w:p>
      <w:pPr>
        <w:pStyle w:val="Caption"/>
        <w:numPr>
          <w:ilvl w:val="1"/>
          <w:numId w:val="12"/>
        </w:numPr>
        <w:outlineLvl w:val="1"/>
        <w:rPr>
          <w:rFonts w:ascii="Calibri" w:hAnsi="Calibri"/>
          <w:sz w:val="26"/>
          <w:szCs w:val="26"/>
          <w:lang w:val="en-US"/>
        </w:rPr>
      </w:pPr>
      <w:r>
        <w:rPr>
          <w:rFonts w:ascii="Calibri" w:hAnsi="Calibri"/>
          <w:sz w:val="26"/>
          <w:szCs w:val="26"/>
          <w:rtl w:val="0"/>
          <w:lang w:val="en-US"/>
        </w:rPr>
        <w:t xml:space="preserve">Originally scheduled for February 20, 2025, but was changed from an in person event in the Reid conference room, to a virtual one due to snow. </w:t>
      </w:r>
    </w:p>
    <w:p>
      <w:pPr>
        <w:pStyle w:val="Caption"/>
        <w:numPr>
          <w:ilvl w:val="1"/>
          <w:numId w:val="12"/>
        </w:numPr>
        <w:outlineLvl w:val="1"/>
        <w:rPr>
          <w:rFonts w:ascii="Calibri" w:hAnsi="Calibri"/>
          <w:sz w:val="26"/>
          <w:szCs w:val="26"/>
          <w:lang w:val="en-US"/>
        </w:rPr>
      </w:pPr>
      <w:r>
        <w:rPr>
          <w:rFonts w:ascii="Calibri" w:hAnsi="Calibri"/>
          <w:sz w:val="26"/>
          <w:szCs w:val="26"/>
          <w:rtl w:val="0"/>
          <w:lang w:val="en-US"/>
        </w:rPr>
        <w:t>High school students</w:t>
      </w:r>
      <w:r>
        <w:rPr>
          <w:rFonts w:ascii="Calibri" w:hAnsi="Calibri" w:hint="default"/>
          <w:sz w:val="26"/>
          <w:szCs w:val="26"/>
          <w:rtl w:val="0"/>
          <w:lang w:val="en-US"/>
        </w:rPr>
        <w:t> </w:t>
      </w:r>
      <w:r>
        <w:rPr>
          <w:rFonts w:ascii="Calibri" w:hAnsi="Calibri"/>
          <w:sz w:val="26"/>
          <w:szCs w:val="26"/>
          <w:rtl w:val="0"/>
          <w:lang w:val="en-US"/>
        </w:rPr>
        <w:t>United with</w:t>
      </w:r>
      <w:r>
        <w:rPr>
          <w:rFonts w:ascii="Calibri" w:hAnsi="Calibri" w:hint="default"/>
          <w:sz w:val="26"/>
          <w:szCs w:val="26"/>
          <w:rtl w:val="0"/>
          <w:lang w:val="en-US"/>
        </w:rPr>
        <w:t> </w:t>
      </w:r>
      <w:r>
        <w:rPr>
          <w:rFonts w:ascii="Calibri" w:hAnsi="Calibri"/>
          <w:sz w:val="26"/>
          <w:szCs w:val="26"/>
          <w:rtl w:val="0"/>
          <w:lang w:val="en-US"/>
        </w:rPr>
        <w:t>NASA to</w:t>
      </w:r>
      <w:r>
        <w:rPr>
          <w:rFonts w:ascii="Calibri" w:hAnsi="Calibri" w:hint="default"/>
          <w:sz w:val="26"/>
          <w:szCs w:val="26"/>
          <w:rtl w:val="0"/>
          <w:lang w:val="en-US"/>
        </w:rPr>
        <w:t> </w:t>
      </w:r>
      <w:r>
        <w:rPr>
          <w:rFonts w:ascii="Calibri" w:hAnsi="Calibri"/>
          <w:sz w:val="26"/>
          <w:szCs w:val="26"/>
          <w:rtl w:val="0"/>
          <w:lang w:val="en-US"/>
        </w:rPr>
        <w:t>Create</w:t>
      </w:r>
      <w:r>
        <w:rPr>
          <w:rFonts w:ascii="Calibri" w:hAnsi="Calibri" w:hint="default"/>
          <w:sz w:val="26"/>
          <w:szCs w:val="26"/>
          <w:rtl w:val="0"/>
          <w:lang w:val="en-US"/>
        </w:rPr>
        <w:t> </w:t>
      </w:r>
      <w:r>
        <w:rPr>
          <w:rFonts w:ascii="Calibri" w:hAnsi="Calibri"/>
          <w:sz w:val="26"/>
          <w:szCs w:val="26"/>
          <w:rtl w:val="0"/>
          <w:lang w:val="en-US"/>
        </w:rPr>
        <w:t>Hardware or</w:t>
      </w:r>
      <w:r>
        <w:rPr>
          <w:rFonts w:ascii="Calibri" w:hAnsi="Calibri" w:hint="default"/>
          <w:sz w:val="26"/>
          <w:szCs w:val="26"/>
          <w:rtl w:val="0"/>
          <w:lang w:val="en-US"/>
        </w:rPr>
        <w:t> </w:t>
      </w:r>
      <w:r>
        <w:rPr>
          <w:rFonts w:ascii="Calibri" w:hAnsi="Calibri"/>
          <w:sz w:val="26"/>
          <w:szCs w:val="26"/>
          <w:rtl w:val="0"/>
          <w:lang w:val="en-US"/>
        </w:rPr>
        <w:t>HUNCH is an innovative school-based program that partners NASA Centers with high schools nationwide. The partnership involves students fabricating real-world products for NASA and astronauts aboard the International Space Station (ISS) as they apply their science, technology, engineering, arts, and mathematics skills while learning to work in teams and think creatively.</w:t>
      </w:r>
    </w:p>
    <w:p>
      <w:pPr>
        <w:pStyle w:val="Caption"/>
        <w:numPr>
          <w:ilvl w:val="1"/>
          <w:numId w:val="12"/>
        </w:numPr>
        <w:outlineLvl w:val="1"/>
        <w:rPr>
          <w:rFonts w:ascii="Calibri" w:hAnsi="Calibri"/>
          <w:sz w:val="26"/>
          <w:szCs w:val="26"/>
          <w:lang w:val="en-US"/>
        </w:rPr>
      </w:pPr>
      <w:r>
        <w:rPr>
          <w:rFonts w:ascii="Calibri" w:hAnsi="Calibri"/>
          <w:sz w:val="26"/>
          <w:szCs w:val="26"/>
          <w:rtl w:val="0"/>
          <w:lang w:val="en-US"/>
        </w:rPr>
        <w:t>We have 4 people volunteering</w:t>
      </w:r>
      <w:r>
        <w:rPr>
          <w:rFonts w:ascii="Calibri" w:hAnsi="Calibri" w:hint="default"/>
          <w:sz w:val="26"/>
          <w:szCs w:val="26"/>
          <w:rtl w:val="0"/>
          <w:lang w:val="en-US"/>
        </w:rPr>
        <w:t> </w:t>
      </w:r>
      <w:r>
        <w:rPr>
          <w:rFonts w:ascii="Calibri" w:hAnsi="Calibri"/>
          <w:sz w:val="26"/>
          <w:szCs w:val="26"/>
          <w:rtl w:val="0"/>
          <w:lang w:val="en-US"/>
        </w:rPr>
        <w:t>to help. THANKS!</w:t>
      </w:r>
    </w:p>
    <w:p>
      <w:pPr>
        <w:pStyle w:val="Caption"/>
        <w:tabs>
          <w:tab w:val="left" w:pos="1353"/>
          <w:tab w:val="left" w:pos="2706"/>
          <w:tab w:val="left" w:pos="4059"/>
          <w:tab w:val="left" w:pos="5412"/>
          <w:tab w:val="left" w:pos="6765"/>
          <w:tab w:val="left" w:pos="8118"/>
        </w:tabs>
        <w:outlineLvl w:val="1"/>
        <w:rPr>
          <w:rFonts w:ascii="Calibri" w:cs="Calibri" w:hAnsi="Calibri" w:eastAsia="Calibri"/>
          <w:sz w:val="26"/>
          <w:szCs w:val="26"/>
          <w:lang w:val="en-US"/>
        </w:rPr>
      </w:pPr>
      <w:r>
        <w:rPr>
          <w:rFonts w:ascii="Calibri" w:hAnsi="Calibri"/>
          <w:sz w:val="26"/>
          <w:szCs w:val="26"/>
          <w:rtl w:val="0"/>
          <w:lang w:val="en-US"/>
        </w:rPr>
        <w:t>Coming Events</w:t>
      </w:r>
    </w:p>
    <w:p>
      <w:pPr>
        <w:pStyle w:val="Caption"/>
        <w:tabs>
          <w:tab w:val="left" w:pos="1440"/>
          <w:tab w:val="left" w:pos="2880"/>
          <w:tab w:val="left" w:pos="4320"/>
          <w:tab w:val="left" w:pos="5760"/>
          <w:tab w:val="left" w:pos="7200"/>
          <w:tab w:val="left" w:pos="8640"/>
        </w:tabs>
        <w:ind w:left="908" w:hanging="553"/>
        <w:outlineLvl w:val="1"/>
        <w:rPr>
          <w:rFonts w:ascii="Calibri" w:cs="Calibri" w:hAnsi="Calibri" w:eastAsia="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 xml:space="preserve">April 8, 2025:  </w:t>
      </w:r>
    </w:p>
    <w:p>
      <w:pPr>
        <w:pStyle w:val="Caption"/>
        <w:tabs>
          <w:tab w:val="left" w:pos="1440"/>
          <w:tab w:val="left" w:pos="2880"/>
          <w:tab w:val="left" w:pos="4320"/>
          <w:tab w:val="left" w:pos="5760"/>
          <w:tab w:val="left" w:pos="7200"/>
          <w:tab w:val="left" w:pos="8640"/>
        </w:tabs>
        <w:ind w:left="908" w:hanging="553"/>
        <w:outlineLvl w:val="1"/>
        <w:rPr>
          <w:rFonts w:ascii="Calibri" w:cs="Calibri" w:hAnsi="Calibri" w:eastAsia="Calibri"/>
          <w:sz w:val="26"/>
          <w:szCs w:val="26"/>
          <w:lang w:val="en-US"/>
        </w:rPr>
      </w:pPr>
      <w:r>
        <w:rPr>
          <w:rFonts w:ascii="Calibri" w:hAnsi="Calibri"/>
          <w:sz w:val="26"/>
          <w:szCs w:val="26"/>
          <w:rtl w:val="0"/>
          <w:lang w:val="en-US"/>
        </w:rPr>
        <w:t>Linda Bangert</w:t>
      </w:r>
      <w:r>
        <w:rPr>
          <w:rFonts w:ascii="Calibri" w:hAnsi="Calibri" w:hint="default"/>
          <w:sz w:val="26"/>
          <w:szCs w:val="26"/>
          <w:rtl w:val="0"/>
          <w:lang w:val="en-US"/>
        </w:rPr>
        <w:t xml:space="preserve"> —</w:t>
      </w:r>
      <w:r>
        <w:rPr>
          <w:rFonts w:ascii="Calibri" w:hAnsi="Calibri"/>
          <w:sz w:val="26"/>
          <w:szCs w:val="26"/>
          <w:rtl w:val="0"/>
          <w:lang w:val="en-US"/>
        </w:rPr>
        <w:t xml:space="preserve">  Ninety-Ninces</w:t>
      </w:r>
    </w:p>
    <w:p>
      <w:pPr>
        <w:pStyle w:val="Caption"/>
        <w:tabs>
          <w:tab w:val="left" w:pos="1440"/>
          <w:tab w:val="left" w:pos="2880"/>
          <w:tab w:val="left" w:pos="4320"/>
          <w:tab w:val="left" w:pos="5760"/>
          <w:tab w:val="left" w:pos="7200"/>
          <w:tab w:val="left" w:pos="8640"/>
        </w:tabs>
        <w:ind w:left="908" w:hanging="553"/>
        <w:outlineLvl w:val="1"/>
        <w:rPr>
          <w:rFonts w:ascii="Calibri" w:cs="Calibri" w:hAnsi="Calibri" w:eastAsia="Calibri"/>
          <w:sz w:val="26"/>
          <w:szCs w:val="26"/>
          <w:lang w:val="en-US"/>
        </w:rPr>
      </w:pPr>
      <w:r>
        <w:rPr>
          <w:rFonts w:ascii="Calibri" w:hAnsi="Calibri"/>
          <w:sz w:val="26"/>
          <w:szCs w:val="26"/>
          <w:rtl w:val="0"/>
          <w:lang w:val="en-US"/>
        </w:rPr>
        <w:t xml:space="preserve">AND:  we hope to have </w:t>
      </w:r>
      <w:r>
        <w:rPr>
          <w:rFonts w:ascii="Calibri" w:hAnsi="Calibri"/>
          <w:sz w:val="26"/>
          <w:szCs w:val="26"/>
          <w:rtl w:val="0"/>
          <w:lang w:val="en-US"/>
        </w:rPr>
        <w:t>Chief Gary Bright - NASA Langley Chief of Protective Services</w:t>
      </w:r>
    </w:p>
    <w:p>
      <w:pPr>
        <w:pStyle w:val="Caption"/>
        <w:tabs>
          <w:tab w:val="left" w:pos="1440"/>
          <w:tab w:val="left" w:pos="2880"/>
          <w:tab w:val="left" w:pos="4320"/>
          <w:tab w:val="left" w:pos="5760"/>
          <w:tab w:val="left" w:pos="7200"/>
          <w:tab w:val="left" w:pos="8640"/>
        </w:tabs>
        <w:ind w:left="908" w:hanging="553"/>
        <w:outlineLvl w:val="1"/>
        <w:rPr>
          <w:rFonts w:ascii="Calibri" w:cs="Calibri" w:hAnsi="Calibri" w:eastAsia="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 xml:space="preserve">Late April/Early May, 2025:  </w:t>
      </w:r>
      <w:r>
        <w:rPr>
          <w:rFonts w:ascii="Calibri" w:hAnsi="Calibri"/>
          <w:outline w:val="0"/>
          <w:color w:val="000000"/>
          <w:sz w:val="26"/>
          <w:szCs w:val="26"/>
          <w:rtl w:val="0"/>
          <w:lang w:val="en-US"/>
          <w14:textFill>
            <w14:solidFill>
              <w14:srgbClr w14:val="000000"/>
            </w14:solidFill>
          </w14:textFill>
        </w:rPr>
        <w:t xml:space="preserve">Flight Dynamics Research Facility (FDRF) Tour </w:t>
      </w:r>
    </w:p>
    <w:p>
      <w:pPr>
        <w:pStyle w:val="Caption"/>
        <w:numPr>
          <w:ilvl w:val="1"/>
          <w:numId w:val="13"/>
        </w:numPr>
        <w:outlineLvl w:val="1"/>
        <w:rPr>
          <w:rFonts w:ascii="Calibri" w:hAnsi="Calibri"/>
          <w:sz w:val="26"/>
          <w:szCs w:val="26"/>
          <w:lang w:val="en-US"/>
        </w:rPr>
      </w:pPr>
      <w:r>
        <w:rPr>
          <w:rFonts w:ascii="Calibri" w:hAnsi="Calibri"/>
          <w:sz w:val="26"/>
          <w:szCs w:val="26"/>
          <w:rtl w:val="0"/>
          <w:lang w:val="en-US"/>
        </w:rPr>
        <w:t>Tour of the new FDRF facility (Mike Fremaux)</w:t>
      </w:r>
    </w:p>
    <w:p>
      <w:pPr>
        <w:pStyle w:val="Caption"/>
        <w:numPr>
          <w:ilvl w:val="1"/>
          <w:numId w:val="13"/>
        </w:numPr>
        <w:outlineLvl w:val="1"/>
        <w:rPr>
          <w:rFonts w:ascii="Calibri" w:hAnsi="Calibri"/>
          <w:sz w:val="26"/>
          <w:szCs w:val="26"/>
          <w:lang w:val="en-US"/>
        </w:rPr>
      </w:pPr>
      <w:r>
        <w:rPr>
          <w:rFonts w:ascii="Calibri" w:hAnsi="Calibri"/>
          <w:sz w:val="26"/>
          <w:szCs w:val="26"/>
          <w:rtl w:val="0"/>
          <w:lang w:val="en-US"/>
        </w:rPr>
        <w:t>Available to members who signed up for the May/Sept 2025 tour</w:t>
      </w:r>
    </w:p>
    <w:p>
      <w:pPr>
        <w:pStyle w:val="Caption"/>
        <w:tabs>
          <w:tab w:val="left" w:pos="1440"/>
          <w:tab w:val="left" w:pos="2880"/>
          <w:tab w:val="left" w:pos="4320"/>
          <w:tab w:val="left" w:pos="5760"/>
          <w:tab w:val="left" w:pos="7200"/>
          <w:tab w:val="left" w:pos="8640"/>
        </w:tabs>
        <w:ind w:left="908" w:hanging="553"/>
        <w:outlineLvl w:val="1"/>
        <w:rPr>
          <w:rFonts w:ascii="Calibri" w:cs="Calibri" w:hAnsi="Calibri" w:eastAsia="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 xml:space="preserve">May 13, 2025:  </w:t>
      </w:r>
      <w:r>
        <w:rPr>
          <w:rFonts w:ascii="Calibri" w:hAnsi="Calibri"/>
          <w:outline w:val="0"/>
          <w:color w:val="000000"/>
          <w:sz w:val="26"/>
          <w:szCs w:val="26"/>
          <w:rtl w:val="0"/>
          <w:lang w:val="en-US"/>
          <w14:textFill>
            <w14:solidFill>
              <w14:srgbClr w14:val="000000"/>
            </w14:solidFill>
          </w14:textFill>
        </w:rPr>
        <w:t>Entrepreneurial Information and Life Experience</w:t>
        <w:tab/>
      </w:r>
    </w:p>
    <w:p>
      <w:pPr>
        <w:pStyle w:val="Caption"/>
        <w:numPr>
          <w:ilvl w:val="1"/>
          <w:numId w:val="13"/>
        </w:numPr>
        <w:outlineLvl w:val="1"/>
        <w:rPr>
          <w:rFonts w:ascii="Calibri" w:hAnsi="Calibri"/>
          <w:sz w:val="26"/>
          <w:szCs w:val="26"/>
          <w:lang w:val="en-US"/>
        </w:rPr>
      </w:pPr>
      <w:r>
        <w:rPr>
          <w:rFonts w:ascii="Calibri" w:hAnsi="Calibri"/>
          <w:sz w:val="26"/>
          <w:szCs w:val="26"/>
          <w:rtl w:val="0"/>
          <w:lang w:val="en-US"/>
        </w:rPr>
        <w:t xml:space="preserve">Tim Ryan </w:t>
      </w:r>
      <w:r>
        <w:rPr>
          <w:rFonts w:ascii="Calibri" w:hAnsi="Calibri" w:hint="default"/>
          <w:sz w:val="26"/>
          <w:szCs w:val="26"/>
          <w:rtl w:val="0"/>
          <w:lang w:val="en-US"/>
        </w:rPr>
        <w:t xml:space="preserve">– </w:t>
      </w:r>
      <w:r>
        <w:rPr>
          <w:rFonts w:ascii="Calibri" w:hAnsi="Calibri"/>
          <w:sz w:val="26"/>
          <w:szCs w:val="26"/>
          <w:rtl w:val="0"/>
          <w:lang w:val="en-US"/>
        </w:rPr>
        <w:t>Director, REaKTOR Innovation Center</w:t>
      </w:r>
    </w:p>
    <w:p>
      <w:pPr>
        <w:pStyle w:val="Caption"/>
        <w:numPr>
          <w:ilvl w:val="1"/>
          <w:numId w:val="13"/>
        </w:numPr>
        <w:outlineLvl w:val="1"/>
        <w:rPr>
          <w:rFonts w:ascii="Calibri" w:hAnsi="Calibri"/>
          <w:sz w:val="26"/>
          <w:szCs w:val="26"/>
          <w:lang w:val="en-US"/>
        </w:rPr>
      </w:pPr>
      <w:r>
        <w:rPr>
          <w:rFonts w:ascii="Calibri" w:hAnsi="Calibri"/>
          <w:sz w:val="26"/>
          <w:szCs w:val="26"/>
          <w:rtl w:val="0"/>
          <w:lang w:val="en-US"/>
        </w:rPr>
        <w:t xml:space="preserve">Steve Sandford </w:t>
      </w:r>
      <w:r>
        <w:rPr>
          <w:rFonts w:ascii="Calibri" w:hAnsi="Calibri" w:hint="default"/>
          <w:sz w:val="26"/>
          <w:szCs w:val="26"/>
          <w:rtl w:val="0"/>
          <w:lang w:val="en-US"/>
        </w:rPr>
        <w:t xml:space="preserve">– </w:t>
      </w:r>
      <w:r>
        <w:rPr>
          <w:rFonts w:ascii="Calibri" w:hAnsi="Calibri"/>
          <w:sz w:val="26"/>
          <w:szCs w:val="26"/>
          <w:rtl w:val="0"/>
          <w:lang w:val="en-US"/>
        </w:rPr>
        <w:t>Founder and Chief Technology Officer, Psionic</w:t>
      </w:r>
    </w:p>
    <w:p>
      <w:pPr>
        <w:pStyle w:val="Caption"/>
        <w:tabs>
          <w:tab w:val="left" w:pos="1440"/>
          <w:tab w:val="left" w:pos="2880"/>
          <w:tab w:val="left" w:pos="4320"/>
          <w:tab w:val="left" w:pos="5760"/>
          <w:tab w:val="left" w:pos="7200"/>
          <w:tab w:val="left" w:pos="8640"/>
        </w:tabs>
        <w:ind w:left="730" w:hanging="633"/>
        <w:outlineLvl w:val="1"/>
        <w:rPr>
          <w:rFonts w:ascii="Calibri" w:cs="Calibri" w:hAnsi="Calibri" w:eastAsia="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 xml:space="preserve">June 10, 2025:  </w:t>
      </w:r>
      <w:r>
        <w:rPr>
          <w:rFonts w:ascii="Calibri" w:hAnsi="Calibri"/>
          <w:outline w:val="0"/>
          <w:color w:val="1b1b1b"/>
          <w:sz w:val="26"/>
          <w:szCs w:val="26"/>
          <w:rtl w:val="0"/>
          <w:lang w:val="en-US"/>
          <w14:textFill>
            <w14:solidFill>
              <w14:srgbClr w14:val="1B1B1B"/>
            </w14:solidFill>
          </w14:textFill>
        </w:rPr>
        <w:t xml:space="preserve">Scientifically Calibrated In-Flight Imagery </w:t>
      </w:r>
      <w:r>
        <w:rPr>
          <w:rFonts w:ascii="Calibri" w:hAnsi="Calibri"/>
          <w:outline w:val="0"/>
          <w:color w:val="000000"/>
          <w:sz w:val="26"/>
          <w:szCs w:val="26"/>
          <w:rtl w:val="0"/>
          <w:lang w:val="en-US"/>
          <w14:textFill>
            <w14:solidFill>
              <w14:srgbClr w14:val="000000"/>
            </w14:solidFill>
          </w14:textFill>
        </w:rPr>
        <w:t>(SCIFLI)</w:t>
      </w:r>
    </w:p>
    <w:p>
      <w:pPr>
        <w:pStyle w:val="Caption"/>
        <w:numPr>
          <w:ilvl w:val="1"/>
          <w:numId w:val="14"/>
        </w:numPr>
        <w:outlineLvl w:val="1"/>
        <w:rPr>
          <w:rFonts w:ascii="Calibri" w:hAnsi="Calibri"/>
          <w:sz w:val="26"/>
          <w:szCs w:val="26"/>
          <w:lang w:val="en-US"/>
        </w:rPr>
      </w:pPr>
      <w:r>
        <w:rPr>
          <w:rFonts w:ascii="Calibri" w:hAnsi="Calibri"/>
          <w:sz w:val="26"/>
          <w:szCs w:val="26"/>
          <w:rtl w:val="0"/>
          <w:lang w:val="en-US"/>
        </w:rPr>
        <w:t>Researchers in Langley</w:t>
      </w:r>
      <w:r>
        <w:rPr>
          <w:rFonts w:ascii="Calibri" w:hAnsi="Calibri" w:hint="default"/>
          <w:sz w:val="26"/>
          <w:szCs w:val="26"/>
          <w:rtl w:val="0"/>
          <w:lang w:val="en-US"/>
        </w:rPr>
        <w:t>’</w:t>
      </w:r>
      <w:r>
        <w:rPr>
          <w:rFonts w:ascii="Calibri" w:hAnsi="Calibri"/>
          <w:sz w:val="26"/>
          <w:szCs w:val="26"/>
          <w:rtl w:val="0"/>
          <w:lang w:val="en-US"/>
        </w:rPr>
        <w:t>s Aerothermodynamics Branch use telescopes, both ground and flight based, to obtain engineering quality data on spacecraft during launch and reentry.</w:t>
      </w:r>
    </w:p>
    <w:p>
      <w:pPr>
        <w:pStyle w:val="Caption"/>
        <w:tabs>
          <w:tab w:val="left" w:pos="1440"/>
          <w:tab w:val="left" w:pos="2880"/>
          <w:tab w:val="left" w:pos="4320"/>
          <w:tab w:val="left" w:pos="5760"/>
          <w:tab w:val="left" w:pos="7200"/>
          <w:tab w:val="left" w:pos="8640"/>
        </w:tabs>
        <w:ind w:left="730" w:hanging="633"/>
        <w:outlineLvl w:val="1"/>
        <w:rPr>
          <w:rFonts w:ascii="Calibri" w:cs="Calibri" w:hAnsi="Calibri" w:eastAsia="Calibri"/>
          <w:outline w:val="0"/>
          <w:color w:val="ff0000"/>
          <w:sz w:val="26"/>
          <w:szCs w:val="26"/>
          <w:lang w:val="en-US"/>
          <w14:textFill>
            <w14:solidFill>
              <w14:srgbClr w14:val="FF0000"/>
            </w14:solidFill>
          </w14:textFill>
        </w:rPr>
      </w:pPr>
    </w:p>
    <w:p>
      <w:pPr>
        <w:pStyle w:val="Caption"/>
        <w:tabs>
          <w:tab w:val="left" w:pos="1440"/>
          <w:tab w:val="left" w:pos="2880"/>
          <w:tab w:val="left" w:pos="4320"/>
          <w:tab w:val="left" w:pos="5760"/>
          <w:tab w:val="left" w:pos="7200"/>
          <w:tab w:val="left" w:pos="8640"/>
        </w:tabs>
        <w:ind w:left="730" w:hanging="633"/>
        <w:outlineLvl w:val="1"/>
        <w:rPr>
          <w:rFonts w:ascii="Calibri" w:cs="Calibri" w:hAnsi="Calibri" w:eastAsia="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 xml:space="preserve">July 8, 2025:  </w:t>
      </w:r>
      <w:r>
        <w:rPr>
          <w:rFonts w:ascii="Calibri" w:hAnsi="Calibri"/>
          <w:outline w:val="0"/>
          <w:color w:val="000000"/>
          <w:sz w:val="26"/>
          <w:szCs w:val="26"/>
          <w:rtl w:val="0"/>
          <w:lang w:val="en-US"/>
          <w14:textFill>
            <w14:solidFill>
              <w14:srgbClr w14:val="000000"/>
            </w14:solidFill>
          </w14:textFill>
        </w:rPr>
        <w:t>Annual LAA Picnic (NASA Langley Cafeteria)</w:t>
      </w:r>
    </w:p>
    <w:p>
      <w:pPr>
        <w:pStyle w:val="Caption"/>
        <w:tabs>
          <w:tab w:val="left" w:pos="1440"/>
          <w:tab w:val="left" w:pos="2880"/>
          <w:tab w:val="left" w:pos="4320"/>
          <w:tab w:val="left" w:pos="5760"/>
          <w:tab w:val="left" w:pos="7200"/>
          <w:tab w:val="left" w:pos="8640"/>
        </w:tabs>
        <w:ind w:left="730" w:hanging="633"/>
        <w:outlineLvl w:val="1"/>
        <w:rPr>
          <w:rFonts w:ascii="Calibri" w:cs="Calibri" w:hAnsi="Calibri" w:eastAsia="Calibri"/>
          <w:outline w:val="0"/>
          <w:color w:val="ff0000"/>
          <w:sz w:val="26"/>
          <w:szCs w:val="26"/>
          <w:lang w:val="en-US"/>
          <w14:textFill>
            <w14:solidFill>
              <w14:srgbClr w14:val="FF0000"/>
            </w14:solidFill>
          </w14:textFill>
        </w:rPr>
      </w:pPr>
      <w:r>
        <w:rPr>
          <w:rFonts w:ascii="Calibri" w:hAnsi="Calibri"/>
          <w:outline w:val="0"/>
          <w:color w:val="ff0000"/>
          <w:sz w:val="26"/>
          <w:szCs w:val="26"/>
          <w:rtl w:val="0"/>
          <w:lang w:val="en-US"/>
          <w14:textFill>
            <w14:solidFill>
              <w14:srgbClr w14:val="FF0000"/>
            </w14:solidFill>
          </w14:textFill>
        </w:rPr>
        <w:t xml:space="preserve">August 11, 2025:  </w:t>
      </w:r>
      <w:r>
        <w:rPr>
          <w:rFonts w:ascii="Calibri" w:hAnsi="Calibri"/>
          <w:outline w:val="0"/>
          <w:color w:val="000000"/>
          <w:sz w:val="26"/>
          <w:szCs w:val="26"/>
          <w:rtl w:val="0"/>
          <w:lang w:val="en-US"/>
          <w14:textFill>
            <w14:solidFill>
              <w14:srgbClr w14:val="000000"/>
            </w14:solidFill>
          </w14:textFill>
        </w:rPr>
        <w:t>Sierra Space Dream Chaser</w:t>
        <w:tab/>
      </w:r>
    </w:p>
    <w:p>
      <w:pPr>
        <w:pStyle w:val="Caption"/>
        <w:numPr>
          <w:ilvl w:val="1"/>
          <w:numId w:val="14"/>
        </w:numPr>
        <w:outlineLvl w:val="1"/>
        <w:rPr>
          <w:rFonts w:ascii="Calibri" w:hAnsi="Calibri"/>
          <w:sz w:val="26"/>
          <w:szCs w:val="26"/>
          <w:lang w:val="en-US"/>
        </w:rPr>
      </w:pPr>
      <w:r>
        <w:rPr>
          <w:rFonts w:ascii="Calibri" w:hAnsi="Calibri"/>
          <w:sz w:val="26"/>
          <w:szCs w:val="26"/>
          <w:rtl w:val="0"/>
          <w:lang w:val="en-US"/>
        </w:rPr>
        <w:t xml:space="preserve">Walt Engelund </w:t>
      </w:r>
      <w:r>
        <w:rPr>
          <w:rFonts w:ascii="Calibri" w:hAnsi="Calibri" w:hint="default"/>
          <w:sz w:val="26"/>
          <w:szCs w:val="26"/>
          <w:rtl w:val="0"/>
          <w:lang w:val="en-US"/>
        </w:rPr>
        <w:t xml:space="preserve">— </w:t>
      </w:r>
      <w:r>
        <w:rPr>
          <w:rFonts w:ascii="Calibri" w:hAnsi="Calibri"/>
          <w:outline w:val="0"/>
          <w:color w:val="1b1b1b"/>
          <w:sz w:val="26"/>
          <w:szCs w:val="26"/>
          <w:rtl w:val="0"/>
          <w:lang w:val="en-US"/>
          <w14:textFill>
            <w14:solidFill>
              <w14:srgbClr w14:val="1B1B1B"/>
            </w14:solidFill>
          </w14:textFill>
        </w:rPr>
        <w:t xml:space="preserve">Deputy Associate Administrator for Programs </w:t>
      </w:r>
      <w:r>
        <w:rPr>
          <w:rFonts w:ascii="Calibri" w:hAnsi="Calibri" w:hint="default"/>
          <w:outline w:val="0"/>
          <w:color w:val="1b1b1b"/>
          <w:sz w:val="26"/>
          <w:szCs w:val="26"/>
          <w:rtl w:val="0"/>
          <w:lang w:val="en-US"/>
          <w14:textFill>
            <w14:solidFill>
              <w14:srgbClr w14:val="1B1B1B"/>
            </w14:solidFill>
          </w14:textFill>
        </w:rPr>
        <w:t xml:space="preserve">— </w:t>
      </w:r>
      <w:r>
        <w:rPr>
          <w:rFonts w:ascii="Calibri" w:hAnsi="Calibri"/>
          <w:outline w:val="0"/>
          <w:color w:val="1b1b1b"/>
          <w:sz w:val="26"/>
          <w:szCs w:val="26"/>
          <w:rtl w:val="0"/>
          <w:lang w:val="en-US"/>
          <w14:textFill>
            <w14:solidFill>
              <w14:srgbClr w14:val="1B1B1B"/>
            </w14:solidFill>
          </w14:textFill>
        </w:rPr>
        <w:t>Space Technology Mission Directorate (STMD)</w:t>
      </w:r>
    </w:p>
    <w:p>
      <w:pPr>
        <w:pStyle w:val="Caption"/>
        <w:numPr>
          <w:ilvl w:val="1"/>
          <w:numId w:val="14"/>
        </w:numPr>
        <w:outlineLvl w:val="1"/>
        <w:rPr>
          <w:rFonts w:ascii="Calibri" w:hAnsi="Calibri"/>
          <w:outline w:val="0"/>
          <w:color w:val="1b1b1b"/>
          <w:sz w:val="26"/>
          <w:szCs w:val="26"/>
          <w:lang w:val="en-US"/>
          <w14:textFill>
            <w14:solidFill>
              <w14:srgbClr w14:val="1B1B1B"/>
            </w14:solidFill>
          </w14:textFill>
        </w:rPr>
      </w:pPr>
      <w:r>
        <w:rPr>
          <w:rFonts w:ascii="Calibri" w:hAnsi="Calibri"/>
          <w:outline w:val="0"/>
          <w:color w:val="1b1b1b"/>
          <w:sz w:val="26"/>
          <w:szCs w:val="26"/>
          <w:rtl w:val="0"/>
          <w:lang w:val="en-US"/>
          <w14:textFill>
            <w14:solidFill>
              <w14:srgbClr w14:val="1B1B1B"/>
            </w14:solidFill>
          </w14:textFill>
        </w:rPr>
        <w:t xml:space="preserve">Mike Jeffries </w:t>
      </w:r>
      <w:r>
        <w:rPr>
          <w:rFonts w:ascii="Calibri" w:hAnsi="Calibri" w:hint="default"/>
          <w:outline w:val="0"/>
          <w:color w:val="1b1b1b"/>
          <w:sz w:val="26"/>
          <w:szCs w:val="26"/>
          <w:rtl w:val="0"/>
          <w:lang w:val="en-US"/>
          <w14:textFill>
            <w14:solidFill>
              <w14:srgbClr w14:val="1B1B1B"/>
            </w14:solidFill>
          </w14:textFill>
        </w:rPr>
        <w:t xml:space="preserve">— </w:t>
      </w:r>
      <w:r>
        <w:rPr>
          <w:rFonts w:ascii="Calibri" w:hAnsi="Calibri"/>
          <w:outline w:val="0"/>
          <w:color w:val="1b1b1b"/>
          <w:sz w:val="26"/>
          <w:szCs w:val="26"/>
          <w:rtl w:val="0"/>
          <w:lang w:val="en-US"/>
          <w14:textFill>
            <w14:solidFill>
              <w14:srgbClr w14:val="1B1B1B"/>
            </w14:solidFill>
          </w14:textFill>
        </w:rPr>
        <w:t xml:space="preserve">Principal Aerospace Engineer </w:t>
      </w:r>
      <w:r>
        <w:rPr>
          <w:rFonts w:ascii="Calibri" w:hAnsi="Calibri" w:hint="default"/>
          <w:outline w:val="0"/>
          <w:color w:val="1b1b1b"/>
          <w:sz w:val="26"/>
          <w:szCs w:val="26"/>
          <w:rtl w:val="0"/>
          <w:lang w:val="en-US"/>
          <w14:textFill>
            <w14:solidFill>
              <w14:srgbClr w14:val="1B1B1B"/>
            </w14:solidFill>
          </w14:textFill>
        </w:rPr>
        <w:t xml:space="preserve">– </w:t>
      </w:r>
      <w:r>
        <w:rPr>
          <w:rFonts w:ascii="Calibri" w:hAnsi="Calibri"/>
          <w:outline w:val="0"/>
          <w:color w:val="1b1b1b"/>
          <w:sz w:val="26"/>
          <w:szCs w:val="26"/>
          <w:rtl w:val="0"/>
          <w:lang w:val="en-US"/>
          <w14:textFill>
            <w14:solidFill>
              <w14:srgbClr w14:val="1B1B1B"/>
            </w14:solidFill>
          </w14:textFill>
        </w:rPr>
        <w:t>Sierra Space</w:t>
      </w:r>
    </w:p>
    <w:p>
      <w:pPr>
        <w:pStyle w:val="Body A"/>
        <w:rPr>
          <w:b w:val="1"/>
          <w:bCs w:val="1"/>
        </w:rPr>
      </w:pPr>
    </w:p>
    <w:p>
      <w:pPr>
        <w:pStyle w:val="Body A"/>
        <w:rPr>
          <w:b w:val="1"/>
          <w:bCs w:val="1"/>
        </w:rPr>
      </w:pPr>
      <w:r>
        <w:rPr>
          <w:b w:val="1"/>
          <w:bCs w:val="1"/>
          <w:rtl w:val="0"/>
          <w:lang w:val="en-US"/>
        </w:rPr>
        <w:t>Speaker:  Mike Fremeaux and David Storch:  Flight Dynamics Research Facility</w:t>
      </w:r>
    </w:p>
    <w:p>
      <w:pPr>
        <w:pStyle w:val="Body A"/>
        <w:rPr>
          <w:b w:val="1"/>
          <w:bCs w:val="1"/>
        </w:rPr>
      </w:pPr>
    </w:p>
    <w:p>
      <w:pPr>
        <w:pStyle w:val="Body A"/>
        <w:rPr>
          <w:b w:val="1"/>
          <w:bCs w:val="1"/>
        </w:rPr>
      </w:pPr>
      <w:r>
        <w:rPr>
          <w:rFonts w:cs="Arial Unicode MS" w:eastAsia="Arial Unicode MS"/>
          <w:b w:val="1"/>
          <w:bCs w:val="1"/>
          <w:rtl w:val="0"/>
          <w:lang w:val="en-US"/>
        </w:rPr>
        <w:t xml:space="preserve">Adjournment of the </w:t>
      </w:r>
      <w:r>
        <w:rPr>
          <w:rFonts w:cs="Arial Unicode MS" w:eastAsia="Arial Unicode MS"/>
          <w:b w:val="1"/>
          <w:bCs w:val="1"/>
          <w:rtl w:val="0"/>
          <w:lang w:val="en-US"/>
        </w:rPr>
        <w:t>General</w:t>
      </w:r>
      <w:r>
        <w:rPr>
          <w:rFonts w:cs="Arial Unicode MS" w:eastAsia="Arial Unicode MS"/>
          <w:b w:val="1"/>
          <w:bCs w:val="1"/>
          <w:rtl w:val="0"/>
          <w:lang w:val="en-US"/>
        </w:rPr>
        <w:t xml:space="preserve"> Meeting</w:t>
      </w:r>
      <w:r>
        <w:rPr>
          <w:rFonts w:cs="Arial Unicode MS" w:eastAsia="Arial Unicode MS"/>
          <w:b w:val="1"/>
          <w:bCs w:val="1"/>
          <w:rtl w:val="0"/>
          <w:lang w:val="en-US"/>
        </w:rPr>
        <w:t xml:space="preserve">:  </w:t>
      </w:r>
      <w:r>
        <w:rPr>
          <w:rFonts w:cs="Arial Unicode MS" w:eastAsia="Arial Unicode MS"/>
          <w:rtl w:val="0"/>
          <w:lang w:val="en-US"/>
        </w:rPr>
        <w:t>Meeting was adjourned at 1:05</w:t>
      </w:r>
    </w:p>
    <w:p>
      <w:pPr>
        <w:pStyle w:val="Body A"/>
        <w:rPr>
          <w:b w:val="1"/>
          <w:bCs w:val="1"/>
        </w:rPr>
      </w:pPr>
    </w:p>
    <w:p>
      <w:pPr>
        <w:pStyle w:val="Body A"/>
        <w:rPr>
          <w:b w:val="1"/>
          <w:bCs w:val="1"/>
        </w:rPr>
      </w:pPr>
      <w:r>
        <w:rPr>
          <w:rFonts w:cs="Arial Unicode MS" w:eastAsia="Arial Unicode MS"/>
          <w:b w:val="1"/>
          <w:bCs w:val="1"/>
          <w:rtl w:val="0"/>
          <w:lang w:val="en-US"/>
        </w:rPr>
        <w:t xml:space="preserve">Next </w:t>
      </w:r>
      <w:r>
        <w:rPr>
          <w:rFonts w:cs="Arial Unicode MS" w:eastAsia="Arial Unicode MS"/>
          <w:b w:val="1"/>
          <w:bCs w:val="1"/>
          <w:rtl w:val="0"/>
          <w:lang w:val="en-US"/>
        </w:rPr>
        <w:t>General</w:t>
      </w:r>
      <w:r>
        <w:rPr>
          <w:rFonts w:cs="Arial Unicode MS" w:eastAsia="Arial Unicode MS"/>
          <w:b w:val="1"/>
          <w:bCs w:val="1"/>
          <w:rtl w:val="0"/>
          <w:lang w:val="en-US"/>
        </w:rPr>
        <w:t xml:space="preserve"> Meeting</w:t>
      </w:r>
      <w:r>
        <w:rPr>
          <w:rFonts w:cs="Arial Unicode MS" w:eastAsia="Arial Unicode MS"/>
          <w:b w:val="1"/>
          <w:bCs w:val="1"/>
          <w:rtl w:val="0"/>
          <w:lang w:val="en-US"/>
        </w:rPr>
        <w:t>: April 8, 2025. May be on-line only - stay tuned!</w:t>
      </w:r>
    </w:p>
    <w:p>
      <w:pPr>
        <w:pStyle w:val="Body A"/>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rlito">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45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s"/>
  </w:abstractNum>
  <w:abstractNum w:abstractNumId="2">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tabs>
            <w:tab w:val="left" w:pos="1080"/>
            <w:tab w:val="left" w:pos="2160"/>
            <w:tab w:val="left" w:pos="3240"/>
            <w:tab w:val="left" w:pos="4320"/>
            <w:tab w:val="left" w:pos="5400"/>
            <w:tab w:val="left" w:pos="6480"/>
            <w:tab w:val="left" w:pos="7560"/>
            <w:tab w:val="left" w:pos="8640"/>
          </w:tabs>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7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 w:val="clear" w:pos="115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126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2047" w:hanging="60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1"/>
  </w:num>
  <w:num w:numId="6">
    <w:abstractNumId w:val="1"/>
    <w:lvlOverride w:ilvl="0">
      <w:lvl w:ilvl="0">
        <w:start w:val="1"/>
        <w:numFmt w:val="bullet"/>
        <w:suff w:val="tab"/>
        <w:lvlText w:val="•"/>
        <w:lvlJc w:val="left"/>
        <w:pPr>
          <w:tabs>
            <w:tab w:val="left" w:pos="1440"/>
            <w:tab w:val="left" w:pos="2880"/>
            <w:tab w:val="left" w:pos="4320"/>
            <w:tab w:val="left" w:pos="5760"/>
            <w:tab w:val="left" w:pos="7200"/>
            <w:tab w:val="left" w:pos="8640"/>
          </w:tabs>
          <w:ind w:left="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s>
          <w:ind w:left="90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880"/>
            <w:tab w:val="left" w:pos="4320"/>
            <w:tab w:val="left" w:pos="5760"/>
            <w:tab w:val="left" w:pos="7200"/>
            <w:tab w:val="left" w:pos="8640"/>
          </w:tabs>
          <w:ind w:left="1660" w:hanging="4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s>
          <w:ind w:left="24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40"/>
            <w:tab w:val="left" w:pos="2880"/>
            <w:tab w:val="left" w:pos="4320"/>
            <w:tab w:val="left" w:pos="5760"/>
            <w:tab w:val="left" w:pos="7200"/>
            <w:tab w:val="left" w:pos="8640"/>
          </w:tabs>
          <w:ind w:left="314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40"/>
            <w:tab w:val="left" w:pos="2880"/>
            <w:tab w:val="left" w:pos="4320"/>
            <w:tab w:val="left" w:pos="5760"/>
            <w:tab w:val="left" w:pos="7200"/>
            <w:tab w:val="left" w:pos="8640"/>
          </w:tabs>
          <w:ind w:left="386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40"/>
            <w:tab w:val="left" w:pos="2880"/>
            <w:tab w:val="left" w:pos="4320"/>
            <w:tab w:val="left" w:pos="5760"/>
            <w:tab w:val="left" w:pos="7200"/>
            <w:tab w:val="left" w:pos="8640"/>
          </w:tabs>
          <w:ind w:left="458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40"/>
            <w:tab w:val="left" w:pos="2880"/>
            <w:tab w:val="left" w:pos="4320"/>
            <w:tab w:val="left" w:pos="5760"/>
            <w:tab w:val="left" w:pos="7200"/>
            <w:tab w:val="left" w:pos="8640"/>
          </w:tabs>
          <w:ind w:left="530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40"/>
            <w:tab w:val="left" w:pos="2880"/>
            <w:tab w:val="left" w:pos="4320"/>
            <w:tab w:val="left" w:pos="5760"/>
            <w:tab w:val="left" w:pos="7200"/>
            <w:tab w:val="left" w:pos="8640"/>
          </w:tabs>
          <w:ind w:left="60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start w:val="1"/>
        <w:numFmt w:val="bullet"/>
        <w:suff w:val="tab"/>
        <w:lvlText w:val="•"/>
        <w:lvlJc w:val="left"/>
        <w:pPr>
          <w:ind w:left="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s>
          <w:ind w:left="81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880"/>
            <w:tab w:val="left" w:pos="4320"/>
            <w:tab w:val="left" w:pos="5760"/>
            <w:tab w:val="left" w:pos="7200"/>
            <w:tab w:val="left" w:pos="8640"/>
          </w:tabs>
          <w:ind w:left="1615" w:hanging="4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s>
          <w:ind w:left="24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40"/>
            <w:tab w:val="left" w:pos="2880"/>
            <w:tab w:val="left" w:pos="4320"/>
            <w:tab w:val="left" w:pos="5760"/>
            <w:tab w:val="left" w:pos="7200"/>
            <w:tab w:val="left" w:pos="8640"/>
          </w:tabs>
          <w:ind w:left="314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40"/>
            <w:tab w:val="left" w:pos="2880"/>
            <w:tab w:val="left" w:pos="4320"/>
            <w:tab w:val="left" w:pos="5760"/>
            <w:tab w:val="left" w:pos="7200"/>
            <w:tab w:val="left" w:pos="8640"/>
          </w:tabs>
          <w:ind w:left="386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40"/>
            <w:tab w:val="left" w:pos="2880"/>
            <w:tab w:val="left" w:pos="4320"/>
            <w:tab w:val="left" w:pos="5760"/>
            <w:tab w:val="left" w:pos="7200"/>
            <w:tab w:val="left" w:pos="8640"/>
          </w:tabs>
          <w:ind w:left="458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40"/>
            <w:tab w:val="left" w:pos="2880"/>
            <w:tab w:val="left" w:pos="4320"/>
            <w:tab w:val="left" w:pos="5760"/>
            <w:tab w:val="left" w:pos="7200"/>
            <w:tab w:val="left" w:pos="8640"/>
          </w:tabs>
          <w:ind w:left="530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40"/>
            <w:tab w:val="left" w:pos="2880"/>
            <w:tab w:val="left" w:pos="4320"/>
            <w:tab w:val="left" w:pos="5760"/>
            <w:tab w:val="left" w:pos="7200"/>
            <w:tab w:val="left" w:pos="8640"/>
          </w:tabs>
          <w:ind w:left="60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start w:val="1"/>
        <w:numFmt w:val="bullet"/>
        <w:suff w:val="tab"/>
        <w:lvlText w:val="•"/>
        <w:lvlJc w:val="left"/>
        <w:pPr>
          <w:tabs>
            <w:tab w:val="left" w:pos="1440"/>
            <w:tab w:val="left" w:pos="2880"/>
            <w:tab w:val="left" w:pos="4320"/>
            <w:tab w:val="left" w:pos="5760"/>
            <w:tab w:val="left" w:pos="7200"/>
            <w:tab w:val="left" w:pos="864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s>
          <w:ind w:left="104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s>
          <w:ind w:left="1733" w:hanging="2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s>
          <w:ind w:left="24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40"/>
            <w:tab w:val="left" w:pos="2880"/>
            <w:tab w:val="left" w:pos="4320"/>
            <w:tab w:val="left" w:pos="5760"/>
            <w:tab w:val="left" w:pos="7200"/>
            <w:tab w:val="left" w:pos="8640"/>
          </w:tabs>
          <w:ind w:left="314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40"/>
            <w:tab w:val="left" w:pos="2880"/>
            <w:tab w:val="left" w:pos="4320"/>
            <w:tab w:val="left" w:pos="5760"/>
            <w:tab w:val="left" w:pos="7200"/>
            <w:tab w:val="left" w:pos="8640"/>
          </w:tabs>
          <w:ind w:left="386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40"/>
            <w:tab w:val="left" w:pos="2880"/>
            <w:tab w:val="left" w:pos="4320"/>
            <w:tab w:val="left" w:pos="5760"/>
            <w:tab w:val="left" w:pos="7200"/>
            <w:tab w:val="left" w:pos="8640"/>
          </w:tabs>
          <w:ind w:left="458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40"/>
            <w:tab w:val="left" w:pos="2880"/>
            <w:tab w:val="left" w:pos="4320"/>
            <w:tab w:val="left" w:pos="5760"/>
            <w:tab w:val="left" w:pos="7200"/>
            <w:tab w:val="left" w:pos="8640"/>
          </w:tabs>
          <w:ind w:left="530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40"/>
            <w:tab w:val="left" w:pos="2880"/>
            <w:tab w:val="left" w:pos="4320"/>
            <w:tab w:val="left" w:pos="5760"/>
            <w:tab w:val="left" w:pos="7200"/>
            <w:tab w:val="left" w:pos="8640"/>
          </w:tabs>
          <w:ind w:left="60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start w:val="1"/>
        <w:numFmt w:val="bullet"/>
        <w:suff w:val="tab"/>
        <w:lvlText w:val="•"/>
        <w:lvlJc w:val="left"/>
        <w:pPr>
          <w:tabs>
            <w:tab w:val="left" w:pos="1440"/>
            <w:tab w:val="left" w:pos="2880"/>
            <w:tab w:val="left" w:pos="4320"/>
            <w:tab w:val="left" w:pos="5760"/>
            <w:tab w:val="left" w:pos="7200"/>
            <w:tab w:val="left" w:pos="864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880"/>
            <w:tab w:val="left" w:pos="4320"/>
            <w:tab w:val="left" w:pos="5760"/>
            <w:tab w:val="left" w:pos="7200"/>
            <w:tab w:val="left" w:pos="8640"/>
          </w:tabs>
          <w:ind w:left="144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s>
          <w:ind w:left="1930" w:hanging="49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s>
          <w:ind w:left="24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40"/>
            <w:tab w:val="left" w:pos="2880"/>
            <w:tab w:val="left" w:pos="4320"/>
            <w:tab w:val="left" w:pos="5760"/>
            <w:tab w:val="left" w:pos="7200"/>
            <w:tab w:val="left" w:pos="8640"/>
          </w:tabs>
          <w:ind w:left="314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40"/>
            <w:tab w:val="left" w:pos="2880"/>
            <w:tab w:val="left" w:pos="4320"/>
            <w:tab w:val="left" w:pos="5760"/>
            <w:tab w:val="left" w:pos="7200"/>
            <w:tab w:val="left" w:pos="8640"/>
          </w:tabs>
          <w:ind w:left="386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40"/>
            <w:tab w:val="left" w:pos="2880"/>
            <w:tab w:val="left" w:pos="4320"/>
            <w:tab w:val="left" w:pos="5760"/>
            <w:tab w:val="left" w:pos="7200"/>
            <w:tab w:val="left" w:pos="8640"/>
          </w:tabs>
          <w:ind w:left="458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40"/>
            <w:tab w:val="left" w:pos="2880"/>
            <w:tab w:val="left" w:pos="4320"/>
            <w:tab w:val="left" w:pos="5760"/>
            <w:tab w:val="left" w:pos="7200"/>
            <w:tab w:val="left" w:pos="8640"/>
          </w:tabs>
          <w:ind w:left="530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40"/>
            <w:tab w:val="left" w:pos="2880"/>
            <w:tab w:val="left" w:pos="4320"/>
            <w:tab w:val="left" w:pos="5760"/>
            <w:tab w:val="left" w:pos="7200"/>
            <w:tab w:val="left" w:pos="8640"/>
          </w:tabs>
          <w:ind w:left="60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s>
          <w:ind w:left="11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s>
          <w:ind w:left="1895" w:hanging="4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s>
          <w:ind w:left="1895" w:hanging="4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353"/>
            <w:tab w:val="left" w:pos="2706"/>
            <w:tab w:val="left" w:pos="4059"/>
            <w:tab w:val="left" w:pos="5412"/>
            <w:tab w:val="left" w:pos="6765"/>
            <w:tab w:val="left" w:pos="8118"/>
          </w:tabs>
          <w:ind w:left="1085"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1353"/>
            <w:tab w:val="left" w:pos="2706"/>
            <w:tab w:val="left" w:pos="4059"/>
            <w:tab w:val="left" w:pos="5412"/>
            <w:tab w:val="left" w:pos="6765"/>
            <w:tab w:val="left" w:pos="8118"/>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353"/>
            <w:tab w:val="left" w:pos="2706"/>
            <w:tab w:val="left" w:pos="4059"/>
            <w:tab w:val="left" w:pos="5412"/>
            <w:tab w:val="left" w:pos="6765"/>
            <w:tab w:val="left" w:pos="8118"/>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353"/>
            <w:tab w:val="left" w:pos="2706"/>
            <w:tab w:val="left" w:pos="4059"/>
            <w:tab w:val="left" w:pos="5412"/>
            <w:tab w:val="left" w:pos="6765"/>
            <w:tab w:val="left" w:pos="8118"/>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353"/>
            <w:tab w:val="left" w:pos="2706"/>
            <w:tab w:val="left" w:pos="4059"/>
            <w:tab w:val="left" w:pos="5412"/>
            <w:tab w:val="left" w:pos="6765"/>
            <w:tab w:val="left" w:pos="8118"/>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353"/>
            <w:tab w:val="left" w:pos="2706"/>
            <w:tab w:val="left" w:pos="4059"/>
            <w:tab w:val="left" w:pos="5412"/>
            <w:tab w:val="left" w:pos="6765"/>
            <w:tab w:val="left" w:pos="8118"/>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353"/>
            <w:tab w:val="left" w:pos="2706"/>
            <w:tab w:val="left" w:pos="4059"/>
            <w:tab w:val="left" w:pos="5412"/>
            <w:tab w:val="left" w:pos="6765"/>
            <w:tab w:val="left" w:pos="8118"/>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353"/>
            <w:tab w:val="left" w:pos="2706"/>
            <w:tab w:val="left" w:pos="4059"/>
            <w:tab w:val="left" w:pos="5412"/>
            <w:tab w:val="left" w:pos="6765"/>
            <w:tab w:val="left" w:pos="8118"/>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s>
          <w:ind w:left="908" w:hanging="5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s>
          <w:ind w:left="681" w:hanging="32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s>
          <w:ind w:left="730" w:hanging="63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1440"/>
            <w:tab w:val="left" w:pos="2880"/>
            <w:tab w:val="left" w:pos="4320"/>
            <w:tab w:val="left" w:pos="5760"/>
            <w:tab w:val="left" w:pos="7200"/>
            <w:tab w:val="left" w:pos="8640"/>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w="12700" w14:cap="flat">
        <w14:noFill/>
        <w14:miter w14:lim="400000"/>
      </w14:textOutline>
      <w14:textFill>
        <w14:solidFill>
          <w14:srgbClr w14:val="000000"/>
        </w14:solidFill>
      </w14:textFill>
    </w:rPr>
  </w:style>
  <w:style w:type="paragraph" w:styleId="Caption.0">
    <w:name w:val="Caption"/>
    <w:next w:val="Caption.0"/>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4"/>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563c1"/>
      <w:u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